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466B6" w14:textId="00ED8DD4" w:rsidR="00BA6E73" w:rsidRPr="004C3057" w:rsidRDefault="00F206C0" w:rsidP="00785511">
      <w:pPr>
        <w:rPr>
          <w:sz w:val="36"/>
          <w:szCs w:val="36"/>
          <w:lang w:val="fr-CA"/>
        </w:rPr>
      </w:pPr>
      <w:r w:rsidRPr="004C3057">
        <w:rPr>
          <w:sz w:val="36"/>
          <w:szCs w:val="36"/>
          <w:lang w:val="fr-CA"/>
        </w:rPr>
        <w:t>Guide</w:t>
      </w:r>
      <w:r w:rsidR="00BA6E73" w:rsidRPr="004C3057">
        <w:rPr>
          <w:sz w:val="36"/>
          <w:szCs w:val="36"/>
          <w:lang w:val="fr-CA"/>
        </w:rPr>
        <w:t xml:space="preserve"> </w:t>
      </w:r>
      <w:r w:rsidR="0038785F">
        <w:rPr>
          <w:sz w:val="36"/>
          <w:szCs w:val="36"/>
          <w:lang w:val="fr-CA"/>
        </w:rPr>
        <w:t>d</w:t>
      </w:r>
      <w:r w:rsidR="0010199F" w:rsidRPr="004C3057">
        <w:rPr>
          <w:sz w:val="36"/>
          <w:szCs w:val="36"/>
          <w:lang w:val="fr-CA"/>
        </w:rPr>
        <w:t>u Règlement d</w:t>
      </w:r>
      <w:r w:rsidR="00CF2C62">
        <w:rPr>
          <w:sz w:val="36"/>
          <w:szCs w:val="36"/>
          <w:lang w:val="fr-CA"/>
        </w:rPr>
        <w:t>’</w:t>
      </w:r>
      <w:r w:rsidR="0010199F" w:rsidRPr="004C3057">
        <w:rPr>
          <w:sz w:val="36"/>
          <w:szCs w:val="36"/>
          <w:lang w:val="fr-CA"/>
        </w:rPr>
        <w:t>urgence sur la</w:t>
      </w:r>
      <w:r w:rsidR="008766C4" w:rsidRPr="004C3057">
        <w:rPr>
          <w:sz w:val="36"/>
          <w:szCs w:val="36"/>
          <w:lang w:val="fr-CA"/>
        </w:rPr>
        <w:t xml:space="preserve"> </w:t>
      </w:r>
      <w:r w:rsidR="00BA6E73" w:rsidRPr="004C3057">
        <w:rPr>
          <w:sz w:val="36"/>
          <w:szCs w:val="36"/>
          <w:lang w:val="fr-CA"/>
        </w:rPr>
        <w:t>COVID-19</w:t>
      </w:r>
    </w:p>
    <w:p w14:paraId="64D52005" w14:textId="77777777" w:rsidR="005476AB" w:rsidRPr="004C3057" w:rsidRDefault="005476AB" w:rsidP="00785511">
      <w:pPr>
        <w:rPr>
          <w:sz w:val="36"/>
          <w:szCs w:val="36"/>
          <w:lang w:val="fr-CA"/>
        </w:rPr>
      </w:pPr>
    </w:p>
    <w:p w14:paraId="5F3A39BB" w14:textId="6C3C23F0" w:rsidR="0010199F" w:rsidRPr="004C3057" w:rsidRDefault="0010199F" w:rsidP="00785511">
      <w:pPr>
        <w:rPr>
          <w:lang w:val="fr-CA"/>
        </w:rPr>
      </w:pPr>
      <w:r w:rsidRPr="004C3057">
        <w:rPr>
          <w:lang w:val="fr-CA"/>
        </w:rPr>
        <w:t xml:space="preserve">Le </w:t>
      </w:r>
      <w:r w:rsidR="0038785F">
        <w:rPr>
          <w:lang w:val="fr-CA"/>
        </w:rPr>
        <w:t>R</w:t>
      </w:r>
      <w:r w:rsidRPr="004C3057">
        <w:rPr>
          <w:lang w:val="fr-CA"/>
        </w:rPr>
        <w:t>èglement d</w:t>
      </w:r>
      <w:r w:rsidR="00CF2C62">
        <w:rPr>
          <w:lang w:val="fr-CA"/>
        </w:rPr>
        <w:t>’</w:t>
      </w:r>
      <w:r w:rsidRPr="004C3057">
        <w:rPr>
          <w:lang w:val="fr-CA"/>
        </w:rPr>
        <w:t xml:space="preserve">urgence </w:t>
      </w:r>
      <w:r w:rsidR="002D5CD7">
        <w:rPr>
          <w:lang w:val="fr-CA"/>
        </w:rPr>
        <w:t>sur</w:t>
      </w:r>
      <w:r w:rsidRPr="004C3057">
        <w:rPr>
          <w:lang w:val="fr-CA"/>
        </w:rPr>
        <w:t xml:space="preserve"> la</w:t>
      </w:r>
      <w:r w:rsidR="00D805F7" w:rsidRPr="004C3057">
        <w:rPr>
          <w:i/>
          <w:lang w:val="fr-CA"/>
        </w:rPr>
        <w:t xml:space="preserve"> </w:t>
      </w:r>
      <w:r w:rsidR="00D805F7" w:rsidRPr="004C3057">
        <w:rPr>
          <w:lang w:val="fr-CA"/>
        </w:rPr>
        <w:t xml:space="preserve">COVID-19 </w:t>
      </w:r>
      <w:r w:rsidRPr="004C3057">
        <w:rPr>
          <w:lang w:val="fr-CA"/>
        </w:rPr>
        <w:t xml:space="preserve">fournit aux </w:t>
      </w:r>
      <w:r w:rsidR="0038785F" w:rsidRPr="004C3057">
        <w:rPr>
          <w:lang w:val="fr-CA"/>
        </w:rPr>
        <w:t>coopératives</w:t>
      </w:r>
      <w:r w:rsidRPr="004C3057">
        <w:rPr>
          <w:lang w:val="fr-CA"/>
        </w:rPr>
        <w:t xml:space="preserve"> d</w:t>
      </w:r>
      <w:r w:rsidR="00CF2C62">
        <w:rPr>
          <w:lang w:val="fr-CA"/>
        </w:rPr>
        <w:t>’</w:t>
      </w:r>
      <w:r w:rsidRPr="004C3057">
        <w:rPr>
          <w:lang w:val="fr-CA"/>
        </w:rPr>
        <w:t xml:space="preserve">habitation </w:t>
      </w:r>
      <w:r w:rsidR="0038785F">
        <w:rPr>
          <w:lang w:val="fr-CA"/>
        </w:rPr>
        <w:t xml:space="preserve">une certaine souplesse </w:t>
      </w:r>
      <w:r w:rsidRPr="004C3057">
        <w:rPr>
          <w:lang w:val="fr-CA"/>
        </w:rPr>
        <w:t xml:space="preserve">pour </w:t>
      </w:r>
      <w:r w:rsidR="0038785F">
        <w:rPr>
          <w:lang w:val="fr-CA"/>
        </w:rPr>
        <w:t>teni</w:t>
      </w:r>
      <w:r w:rsidRPr="004C3057">
        <w:rPr>
          <w:lang w:val="fr-CA"/>
        </w:rPr>
        <w:t xml:space="preserve">r </w:t>
      </w:r>
      <w:r w:rsidR="0038785F">
        <w:rPr>
          <w:lang w:val="fr-CA"/>
        </w:rPr>
        <w:t>d</w:t>
      </w:r>
      <w:r w:rsidRPr="004C3057">
        <w:rPr>
          <w:lang w:val="fr-CA"/>
        </w:rPr>
        <w:t>es assemblées de membres efficaces durant la pandémie.</w:t>
      </w:r>
    </w:p>
    <w:p w14:paraId="57C59393" w14:textId="7CF18B3A" w:rsidR="0010199F" w:rsidRPr="004C3057" w:rsidRDefault="0010199F" w:rsidP="00785511">
      <w:pPr>
        <w:rPr>
          <w:lang w:val="fr-CA"/>
        </w:rPr>
      </w:pPr>
      <w:r w:rsidRPr="004C3057">
        <w:rPr>
          <w:lang w:val="fr-CA"/>
        </w:rPr>
        <w:t>Ce règlement d</w:t>
      </w:r>
      <w:r w:rsidR="00CF2C62">
        <w:rPr>
          <w:lang w:val="fr-CA"/>
        </w:rPr>
        <w:t>’</w:t>
      </w:r>
      <w:r w:rsidRPr="004C3057">
        <w:rPr>
          <w:lang w:val="fr-CA"/>
        </w:rPr>
        <w:t xml:space="preserve">urgence coïncide avec les dispositions </w:t>
      </w:r>
      <w:r w:rsidR="0038785F">
        <w:rPr>
          <w:lang w:val="fr-CA"/>
        </w:rPr>
        <w:t>proviso</w:t>
      </w:r>
      <w:r w:rsidRPr="004C3057">
        <w:rPr>
          <w:lang w:val="fr-CA"/>
        </w:rPr>
        <w:t xml:space="preserve">ires de la </w:t>
      </w:r>
      <w:r w:rsidR="0038785F" w:rsidRPr="0038785F">
        <w:rPr>
          <w:i/>
          <w:iCs/>
          <w:lang w:val="fr-CA"/>
        </w:rPr>
        <w:t>L</w:t>
      </w:r>
      <w:r w:rsidRPr="0038785F">
        <w:rPr>
          <w:i/>
          <w:iCs/>
          <w:lang w:val="fr-CA"/>
        </w:rPr>
        <w:t>oi sur les sociétés coopératives</w:t>
      </w:r>
      <w:r w:rsidRPr="004C3057">
        <w:rPr>
          <w:lang w:val="fr-CA"/>
        </w:rPr>
        <w:t xml:space="preserve"> </w:t>
      </w:r>
      <w:r w:rsidR="0038785F">
        <w:rPr>
          <w:lang w:val="fr-CA"/>
        </w:rPr>
        <w:t xml:space="preserve">– </w:t>
      </w:r>
      <w:r w:rsidRPr="004C3057">
        <w:rPr>
          <w:lang w:val="fr-CA"/>
        </w:rPr>
        <w:t>article</w:t>
      </w:r>
      <w:r w:rsidR="0038785F">
        <w:rPr>
          <w:lang w:val="fr-CA"/>
        </w:rPr>
        <w:t>s</w:t>
      </w:r>
      <w:r w:rsidR="00CF2C62">
        <w:rPr>
          <w:lang w:val="fr-CA"/>
        </w:rPr>
        <w:t> </w:t>
      </w:r>
      <w:r w:rsidRPr="004C3057">
        <w:rPr>
          <w:lang w:val="fr-CA"/>
        </w:rPr>
        <w:t>188 à 1</w:t>
      </w:r>
      <w:r w:rsidR="0038785F">
        <w:rPr>
          <w:lang w:val="fr-CA"/>
        </w:rPr>
        <w:t>90</w:t>
      </w:r>
      <w:r w:rsidRPr="004C3057">
        <w:rPr>
          <w:lang w:val="fr-CA"/>
        </w:rPr>
        <w:t xml:space="preserve"> </w:t>
      </w:r>
      <w:r w:rsidR="002D5CD7">
        <w:rPr>
          <w:lang w:val="fr-CA"/>
        </w:rPr>
        <w:t xml:space="preserve">et </w:t>
      </w:r>
      <w:r w:rsidRPr="004C3057">
        <w:rPr>
          <w:lang w:val="fr-CA"/>
        </w:rPr>
        <w:t>l</w:t>
      </w:r>
      <w:r w:rsidR="00CF2C62">
        <w:rPr>
          <w:lang w:val="fr-CA"/>
        </w:rPr>
        <w:t>’</w:t>
      </w:r>
      <w:r w:rsidRPr="004C3057">
        <w:rPr>
          <w:lang w:val="fr-CA"/>
        </w:rPr>
        <w:t xml:space="preserve">annexe </w:t>
      </w:r>
      <w:r w:rsidR="0038785F">
        <w:rPr>
          <w:lang w:val="fr-CA"/>
        </w:rPr>
        <w:t>correspondante</w:t>
      </w:r>
      <w:r w:rsidRPr="004C3057">
        <w:rPr>
          <w:lang w:val="fr-CA"/>
        </w:rPr>
        <w:t>.</w:t>
      </w:r>
    </w:p>
    <w:p w14:paraId="181FEC16" w14:textId="3FBD7DC0" w:rsidR="008766C4" w:rsidRPr="004C3057" w:rsidRDefault="0038785F" w:rsidP="008766C4">
      <w:pPr>
        <w:rPr>
          <w:lang w:val="fr-CA"/>
        </w:rPr>
      </w:pPr>
      <w:r>
        <w:rPr>
          <w:lang w:val="fr-CA"/>
        </w:rPr>
        <w:t>L</w:t>
      </w:r>
      <w:r w:rsidR="0010199F" w:rsidRPr="004C3057">
        <w:rPr>
          <w:lang w:val="fr-CA"/>
        </w:rPr>
        <w:t>a F</w:t>
      </w:r>
      <w:r>
        <w:rPr>
          <w:lang w:val="fr-CA"/>
        </w:rPr>
        <w:t>HCC</w:t>
      </w:r>
      <w:r w:rsidR="0010199F" w:rsidRPr="004C3057">
        <w:rPr>
          <w:lang w:val="fr-CA"/>
        </w:rPr>
        <w:t xml:space="preserve"> et la </w:t>
      </w:r>
      <w:proofErr w:type="spellStart"/>
      <w:r w:rsidR="0010199F" w:rsidRPr="004C3057">
        <w:rPr>
          <w:lang w:val="fr-CA"/>
        </w:rPr>
        <w:t>Co-operative</w:t>
      </w:r>
      <w:proofErr w:type="spellEnd"/>
      <w:r w:rsidR="0010199F" w:rsidRPr="004C3057">
        <w:rPr>
          <w:lang w:val="fr-CA"/>
        </w:rPr>
        <w:t xml:space="preserve"> </w:t>
      </w:r>
      <w:proofErr w:type="spellStart"/>
      <w:r w:rsidR="0010199F" w:rsidRPr="004C3057">
        <w:rPr>
          <w:lang w:val="fr-CA"/>
        </w:rPr>
        <w:t>Housing</w:t>
      </w:r>
      <w:proofErr w:type="spellEnd"/>
      <w:r w:rsidR="0010199F" w:rsidRPr="004C3057">
        <w:rPr>
          <w:lang w:val="fr-CA"/>
        </w:rPr>
        <w:t xml:space="preserve"> </w:t>
      </w:r>
      <w:proofErr w:type="spellStart"/>
      <w:r w:rsidR="0010199F" w:rsidRPr="004C3057">
        <w:rPr>
          <w:lang w:val="fr-CA"/>
        </w:rPr>
        <w:t>Federation</w:t>
      </w:r>
      <w:proofErr w:type="spellEnd"/>
      <w:r w:rsidR="0010199F" w:rsidRPr="004C3057">
        <w:rPr>
          <w:lang w:val="fr-CA"/>
        </w:rPr>
        <w:t xml:space="preserve"> of Toronto (CHFT) </w:t>
      </w:r>
      <w:proofErr w:type="gramStart"/>
      <w:r>
        <w:rPr>
          <w:lang w:val="fr-CA"/>
        </w:rPr>
        <w:t>ont</w:t>
      </w:r>
      <w:proofErr w:type="gramEnd"/>
      <w:r>
        <w:rPr>
          <w:lang w:val="fr-CA"/>
        </w:rPr>
        <w:t xml:space="preserve"> préparé</w:t>
      </w:r>
      <w:r w:rsidR="0010199F" w:rsidRPr="004C3057">
        <w:rPr>
          <w:lang w:val="fr-CA"/>
        </w:rPr>
        <w:t xml:space="preserve"> conjointement ce règlement </w:t>
      </w:r>
      <w:r w:rsidR="00ED5D46">
        <w:rPr>
          <w:lang w:val="fr-CA"/>
        </w:rPr>
        <w:t>proviso</w:t>
      </w:r>
      <w:r w:rsidR="0010199F" w:rsidRPr="004C3057">
        <w:rPr>
          <w:lang w:val="fr-CA"/>
        </w:rPr>
        <w:t xml:space="preserve">ire. Il est affiché dans la section </w:t>
      </w:r>
      <w:r w:rsidR="00ED5D46">
        <w:rPr>
          <w:lang w:val="fr-CA"/>
        </w:rPr>
        <w:t>R</w:t>
      </w:r>
      <w:r w:rsidR="0010199F" w:rsidRPr="004C3057">
        <w:rPr>
          <w:lang w:val="fr-CA"/>
        </w:rPr>
        <w:t>essources de l</w:t>
      </w:r>
      <w:r w:rsidR="00CF2C62">
        <w:rPr>
          <w:lang w:val="fr-CA"/>
        </w:rPr>
        <w:t>’</w:t>
      </w:r>
      <w:r w:rsidR="00ED5D46">
        <w:rPr>
          <w:lang w:val="fr-CA"/>
        </w:rPr>
        <w:t>O</w:t>
      </w:r>
      <w:r w:rsidR="0010199F" w:rsidRPr="004C3057">
        <w:rPr>
          <w:lang w:val="fr-CA"/>
        </w:rPr>
        <w:t xml:space="preserve">ntario sur le site </w:t>
      </w:r>
      <w:r w:rsidR="00ED5D46">
        <w:rPr>
          <w:lang w:val="fr-CA"/>
        </w:rPr>
        <w:t>W</w:t>
      </w:r>
      <w:r w:rsidR="0010199F" w:rsidRPr="004C3057">
        <w:rPr>
          <w:lang w:val="fr-CA"/>
        </w:rPr>
        <w:t>eb de la F</w:t>
      </w:r>
      <w:r w:rsidR="00ED5D46">
        <w:rPr>
          <w:lang w:val="fr-CA"/>
        </w:rPr>
        <w:t>HCC</w:t>
      </w:r>
      <w:r w:rsidR="0010199F" w:rsidRPr="004C3057">
        <w:rPr>
          <w:lang w:val="fr-CA"/>
        </w:rPr>
        <w:t xml:space="preserve"> à</w:t>
      </w:r>
      <w:r w:rsidR="00ED5D46">
        <w:rPr>
          <w:lang w:val="fr-CA"/>
        </w:rPr>
        <w:t xml:space="preserve"> </w:t>
      </w:r>
      <w:r w:rsidR="0010199F" w:rsidRPr="004C3057">
        <w:rPr>
          <w:lang w:val="fr-CA"/>
        </w:rPr>
        <w:t>(https://</w:t>
      </w:r>
      <w:r w:rsidR="00ED5D46">
        <w:rPr>
          <w:lang w:val="fr-CA"/>
        </w:rPr>
        <w:t>fhcc</w:t>
      </w:r>
      <w:r w:rsidR="0010199F" w:rsidRPr="004C3057">
        <w:rPr>
          <w:lang w:val="fr-CA"/>
        </w:rPr>
        <w:t>.coop) e</w:t>
      </w:r>
      <w:r w:rsidR="00ED5D46">
        <w:rPr>
          <w:lang w:val="fr-CA"/>
        </w:rPr>
        <w:t>t</w:t>
      </w:r>
      <w:r w:rsidR="0010199F" w:rsidRPr="004C3057">
        <w:rPr>
          <w:lang w:val="fr-CA"/>
        </w:rPr>
        <w:t xml:space="preserve"> il est </w:t>
      </w:r>
      <w:r w:rsidR="00ED5D46">
        <w:rPr>
          <w:lang w:val="fr-CA"/>
        </w:rPr>
        <w:t>access</w:t>
      </w:r>
      <w:r w:rsidR="0010199F" w:rsidRPr="004C3057">
        <w:rPr>
          <w:lang w:val="fr-CA"/>
        </w:rPr>
        <w:t>ible gratuitement aux membres de la F</w:t>
      </w:r>
      <w:r w:rsidR="00ED5D46">
        <w:rPr>
          <w:lang w:val="fr-CA"/>
        </w:rPr>
        <w:t>HCC</w:t>
      </w:r>
      <w:r w:rsidR="0010199F" w:rsidRPr="004C3057">
        <w:rPr>
          <w:lang w:val="fr-CA"/>
        </w:rPr>
        <w:t xml:space="preserve"> et de la CHF</w:t>
      </w:r>
      <w:r w:rsidR="00ED5D46">
        <w:rPr>
          <w:lang w:val="fr-CA"/>
        </w:rPr>
        <w:t>T</w:t>
      </w:r>
      <w:r w:rsidR="0010199F" w:rsidRPr="004C3057">
        <w:rPr>
          <w:lang w:val="fr-CA"/>
        </w:rPr>
        <w:t>.</w:t>
      </w:r>
    </w:p>
    <w:p w14:paraId="1BB0D03A" w14:textId="77777777" w:rsidR="00371C56" w:rsidRPr="004C3057" w:rsidRDefault="00371C56" w:rsidP="008766C4">
      <w:pPr>
        <w:rPr>
          <w:lang w:val="fr-CA"/>
        </w:rPr>
      </w:pPr>
    </w:p>
    <w:p w14:paraId="6930F871" w14:textId="38B3B01D" w:rsidR="00025861" w:rsidRPr="004C3057" w:rsidRDefault="0010199F" w:rsidP="008766C4">
      <w:pPr>
        <w:rPr>
          <w:b/>
          <w:lang w:val="fr-CA"/>
        </w:rPr>
      </w:pPr>
      <w:r w:rsidRPr="004C3057">
        <w:rPr>
          <w:b/>
          <w:lang w:val="fr-CA"/>
        </w:rPr>
        <w:t>Pourquoi adopt</w:t>
      </w:r>
      <w:r w:rsidR="00ED5D46">
        <w:rPr>
          <w:b/>
          <w:lang w:val="fr-CA"/>
        </w:rPr>
        <w:t>er</w:t>
      </w:r>
      <w:r w:rsidRPr="004C3057">
        <w:rPr>
          <w:b/>
          <w:lang w:val="fr-CA"/>
        </w:rPr>
        <w:t xml:space="preserve"> le </w:t>
      </w:r>
      <w:r w:rsidR="00ED5D46">
        <w:rPr>
          <w:b/>
          <w:lang w:val="fr-CA"/>
        </w:rPr>
        <w:t>R</w:t>
      </w:r>
      <w:r w:rsidRPr="004C3057">
        <w:rPr>
          <w:b/>
          <w:lang w:val="fr-CA"/>
        </w:rPr>
        <w:t>èglement d</w:t>
      </w:r>
      <w:r w:rsidR="00CF2C62">
        <w:rPr>
          <w:b/>
          <w:lang w:val="fr-CA"/>
        </w:rPr>
        <w:t>’</w:t>
      </w:r>
      <w:r w:rsidRPr="004C3057">
        <w:rPr>
          <w:b/>
          <w:lang w:val="fr-CA"/>
        </w:rPr>
        <w:t>urgence sur la COVID</w:t>
      </w:r>
      <w:r w:rsidR="00ED5D46">
        <w:rPr>
          <w:b/>
          <w:lang w:val="fr-CA"/>
        </w:rPr>
        <w:t>-</w:t>
      </w:r>
      <w:r w:rsidRPr="004C3057">
        <w:rPr>
          <w:b/>
          <w:lang w:val="fr-CA"/>
        </w:rPr>
        <w:t>19</w:t>
      </w:r>
      <w:r w:rsidR="00CF2C62">
        <w:rPr>
          <w:b/>
          <w:lang w:val="fr-CA"/>
        </w:rPr>
        <w:t> </w:t>
      </w:r>
      <w:r w:rsidR="00025861" w:rsidRPr="004C3057">
        <w:rPr>
          <w:b/>
          <w:lang w:val="fr-CA"/>
        </w:rPr>
        <w:t>?</w:t>
      </w:r>
    </w:p>
    <w:p w14:paraId="16B7E9CF" w14:textId="7770B6E6" w:rsidR="0010199F" w:rsidRPr="004C3057" w:rsidRDefault="0010199F" w:rsidP="008766C4">
      <w:pPr>
        <w:rPr>
          <w:lang w:val="fr-CA"/>
        </w:rPr>
      </w:pPr>
      <w:r w:rsidRPr="004C3057">
        <w:rPr>
          <w:lang w:val="fr-CA"/>
        </w:rPr>
        <w:t xml:space="preserve">Le </w:t>
      </w:r>
      <w:r w:rsidR="00ED5D46">
        <w:rPr>
          <w:lang w:val="fr-CA"/>
        </w:rPr>
        <w:t>R</w:t>
      </w:r>
      <w:r w:rsidRPr="004C3057">
        <w:rPr>
          <w:lang w:val="fr-CA"/>
        </w:rPr>
        <w:t>èglement d</w:t>
      </w:r>
      <w:r w:rsidR="00CF2C62">
        <w:rPr>
          <w:lang w:val="fr-CA"/>
        </w:rPr>
        <w:t>’</w:t>
      </w:r>
      <w:r w:rsidRPr="004C3057">
        <w:rPr>
          <w:lang w:val="fr-CA"/>
        </w:rPr>
        <w:t xml:space="preserve">urgence sur la </w:t>
      </w:r>
      <w:r w:rsidR="00B942DC">
        <w:rPr>
          <w:lang w:val="fr-CA"/>
        </w:rPr>
        <w:t>COVID-</w:t>
      </w:r>
      <w:r w:rsidRPr="004C3057">
        <w:rPr>
          <w:lang w:val="fr-CA"/>
        </w:rPr>
        <w:t xml:space="preserve">19 </w:t>
      </w:r>
      <w:r w:rsidR="00B942DC">
        <w:rPr>
          <w:lang w:val="fr-CA"/>
        </w:rPr>
        <w:t>aidera</w:t>
      </w:r>
      <w:r w:rsidRPr="004C3057">
        <w:rPr>
          <w:lang w:val="fr-CA"/>
        </w:rPr>
        <w:t xml:space="preserve"> les </w:t>
      </w:r>
      <w:r w:rsidR="00B942DC" w:rsidRPr="004C3057">
        <w:rPr>
          <w:lang w:val="fr-CA"/>
        </w:rPr>
        <w:t>coopératives</w:t>
      </w:r>
      <w:r w:rsidRPr="004C3057">
        <w:rPr>
          <w:lang w:val="fr-CA"/>
        </w:rPr>
        <w:t xml:space="preserve"> </w:t>
      </w:r>
      <w:r w:rsidR="00B942DC">
        <w:rPr>
          <w:lang w:val="fr-CA"/>
        </w:rPr>
        <w:t xml:space="preserve">à mener </w:t>
      </w:r>
      <w:r w:rsidRPr="004C3057">
        <w:rPr>
          <w:lang w:val="fr-CA"/>
        </w:rPr>
        <w:t>plus</w:t>
      </w:r>
      <w:r w:rsidR="00B942DC">
        <w:rPr>
          <w:lang w:val="fr-CA"/>
        </w:rPr>
        <w:t xml:space="preserve"> facilement</w:t>
      </w:r>
      <w:r w:rsidRPr="004C3057">
        <w:rPr>
          <w:lang w:val="fr-CA"/>
        </w:rPr>
        <w:t xml:space="preserve"> </w:t>
      </w:r>
      <w:r w:rsidR="00B942DC">
        <w:rPr>
          <w:lang w:val="fr-CA"/>
        </w:rPr>
        <w:t xml:space="preserve">leurs </w:t>
      </w:r>
      <w:r w:rsidRPr="004C3057">
        <w:rPr>
          <w:lang w:val="fr-CA"/>
        </w:rPr>
        <w:t xml:space="preserve">affaires essentielles </w:t>
      </w:r>
      <w:r w:rsidR="009174D9">
        <w:rPr>
          <w:lang w:val="fr-CA"/>
        </w:rPr>
        <w:t>tout en</w:t>
      </w:r>
      <w:r w:rsidRPr="004C3057">
        <w:rPr>
          <w:lang w:val="fr-CA"/>
        </w:rPr>
        <w:t xml:space="preserve"> se conform</w:t>
      </w:r>
      <w:r w:rsidR="009174D9">
        <w:rPr>
          <w:lang w:val="fr-CA"/>
        </w:rPr>
        <w:t>ant</w:t>
      </w:r>
      <w:r w:rsidRPr="004C3057">
        <w:rPr>
          <w:lang w:val="fr-CA"/>
        </w:rPr>
        <w:t xml:space="preserve"> aux ordonnance</w:t>
      </w:r>
      <w:r w:rsidR="009174D9">
        <w:rPr>
          <w:lang w:val="fr-CA"/>
        </w:rPr>
        <w:t>s</w:t>
      </w:r>
      <w:r w:rsidRPr="004C3057">
        <w:rPr>
          <w:lang w:val="fr-CA"/>
        </w:rPr>
        <w:t xml:space="preserve"> de santé publique.</w:t>
      </w:r>
    </w:p>
    <w:p w14:paraId="28916D1D" w14:textId="1E2AE7B3" w:rsidR="00582C3D" w:rsidRDefault="0010199F" w:rsidP="008766C4">
      <w:r>
        <w:t>Les affaire</w:t>
      </w:r>
      <w:r w:rsidR="00B942DC">
        <w:t>s</w:t>
      </w:r>
      <w:r>
        <w:t xml:space="preserve"> </w:t>
      </w:r>
      <w:proofErr w:type="spellStart"/>
      <w:r>
        <w:t>essentielle</w:t>
      </w:r>
      <w:r w:rsidR="00B942DC">
        <w:t>s</w:t>
      </w:r>
      <w:proofErr w:type="spellEnd"/>
      <w:r>
        <w:t xml:space="preserve"> </w:t>
      </w:r>
      <w:proofErr w:type="spellStart"/>
      <w:proofErr w:type="gramStart"/>
      <w:r>
        <w:t>comprennent</w:t>
      </w:r>
      <w:proofErr w:type="spellEnd"/>
      <w:r w:rsidR="00A24886">
        <w:t> </w:t>
      </w:r>
      <w:r>
        <w:t>:</w:t>
      </w:r>
      <w:proofErr w:type="gramEnd"/>
    </w:p>
    <w:p w14:paraId="6E13ACE0" w14:textId="4B4BAF20" w:rsidR="0010199F" w:rsidRPr="004C3057" w:rsidRDefault="00890BBB" w:rsidP="004D3FB3">
      <w:pPr>
        <w:pStyle w:val="Paragraphedeliste"/>
        <w:numPr>
          <w:ilvl w:val="0"/>
          <w:numId w:val="1"/>
        </w:numPr>
        <w:rPr>
          <w:lang w:val="fr-CA"/>
        </w:rPr>
      </w:pPr>
      <w:proofErr w:type="gramStart"/>
      <w:r>
        <w:rPr>
          <w:lang w:val="fr-CA"/>
        </w:rPr>
        <w:t>l’approbation</w:t>
      </w:r>
      <w:proofErr w:type="gramEnd"/>
      <w:r>
        <w:rPr>
          <w:lang w:val="fr-CA"/>
        </w:rPr>
        <w:t xml:space="preserve"> du</w:t>
      </w:r>
      <w:r w:rsidR="0010199F" w:rsidRPr="004C3057">
        <w:rPr>
          <w:lang w:val="fr-CA"/>
        </w:rPr>
        <w:t xml:space="preserve"> budget et des droits d</w:t>
      </w:r>
      <w:r w:rsidR="00CF2C62">
        <w:rPr>
          <w:lang w:val="fr-CA"/>
        </w:rPr>
        <w:t>’</w:t>
      </w:r>
      <w:r w:rsidR="0010199F" w:rsidRPr="004C3057">
        <w:rPr>
          <w:lang w:val="fr-CA"/>
        </w:rPr>
        <w:t>occupation</w:t>
      </w:r>
    </w:p>
    <w:p w14:paraId="03DC0830" w14:textId="143A1076" w:rsidR="0010199F" w:rsidRPr="004C3057" w:rsidRDefault="0010199F" w:rsidP="004D3FB3">
      <w:pPr>
        <w:pStyle w:val="Paragraphedeliste"/>
        <w:numPr>
          <w:ilvl w:val="0"/>
          <w:numId w:val="1"/>
        </w:numPr>
        <w:rPr>
          <w:lang w:val="fr-CA"/>
        </w:rPr>
      </w:pPr>
      <w:proofErr w:type="gramStart"/>
      <w:r w:rsidRPr="004C3057">
        <w:rPr>
          <w:lang w:val="fr-CA"/>
        </w:rPr>
        <w:t>la</w:t>
      </w:r>
      <w:proofErr w:type="gramEnd"/>
      <w:r w:rsidRPr="004C3057">
        <w:rPr>
          <w:lang w:val="fr-CA"/>
        </w:rPr>
        <w:t xml:space="preserve"> confirmation des états financiers </w:t>
      </w:r>
      <w:r w:rsidR="00890BBB">
        <w:rPr>
          <w:lang w:val="fr-CA"/>
        </w:rPr>
        <w:t xml:space="preserve">annuels </w:t>
      </w:r>
      <w:r w:rsidRPr="004C3057">
        <w:rPr>
          <w:lang w:val="fr-CA"/>
        </w:rPr>
        <w:t>vérifiés</w:t>
      </w:r>
    </w:p>
    <w:p w14:paraId="2B32C1D3" w14:textId="7B9CFFC7" w:rsidR="0010199F" w:rsidRPr="004C3057" w:rsidRDefault="00890BBB" w:rsidP="004D3FB3">
      <w:pPr>
        <w:pStyle w:val="Paragraphedeliste"/>
        <w:numPr>
          <w:ilvl w:val="0"/>
          <w:numId w:val="1"/>
        </w:numPr>
        <w:rPr>
          <w:lang w:val="fr-CA"/>
        </w:rPr>
      </w:pPr>
      <w:proofErr w:type="gramStart"/>
      <w:r>
        <w:rPr>
          <w:lang w:val="fr-CA"/>
        </w:rPr>
        <w:t>l</w:t>
      </w:r>
      <w:r w:rsidR="0010199F" w:rsidRPr="004C3057">
        <w:rPr>
          <w:lang w:val="fr-CA"/>
        </w:rPr>
        <w:t>a</w:t>
      </w:r>
      <w:proofErr w:type="gramEnd"/>
      <w:r w:rsidR="0010199F" w:rsidRPr="004C3057">
        <w:rPr>
          <w:lang w:val="fr-CA"/>
        </w:rPr>
        <w:t xml:space="preserve"> nomination du vérificateur pour le prochain exercice financier</w:t>
      </w:r>
    </w:p>
    <w:p w14:paraId="554291D2" w14:textId="3D323B4A" w:rsidR="0010199F" w:rsidRPr="004C3057" w:rsidRDefault="00890BBB" w:rsidP="004D3FB3">
      <w:pPr>
        <w:pStyle w:val="Paragraphedeliste"/>
        <w:numPr>
          <w:ilvl w:val="0"/>
          <w:numId w:val="1"/>
        </w:numPr>
        <w:rPr>
          <w:lang w:val="fr-CA"/>
        </w:rPr>
      </w:pPr>
      <w:proofErr w:type="gramStart"/>
      <w:r>
        <w:rPr>
          <w:lang w:val="fr-CA"/>
        </w:rPr>
        <w:t>l</w:t>
      </w:r>
      <w:r w:rsidR="00CF2C62">
        <w:rPr>
          <w:lang w:val="fr-CA"/>
        </w:rPr>
        <w:t>’</w:t>
      </w:r>
      <w:r w:rsidR="0010199F" w:rsidRPr="004C3057">
        <w:rPr>
          <w:lang w:val="fr-CA"/>
        </w:rPr>
        <w:t>adoption</w:t>
      </w:r>
      <w:proofErr w:type="gramEnd"/>
      <w:r w:rsidR="0010199F" w:rsidRPr="004C3057">
        <w:rPr>
          <w:lang w:val="fr-CA"/>
        </w:rPr>
        <w:t xml:space="preserve"> de budgets d</w:t>
      </w:r>
      <w:r w:rsidR="00CF2C62">
        <w:rPr>
          <w:lang w:val="fr-CA"/>
        </w:rPr>
        <w:t>’</w:t>
      </w:r>
      <w:r w:rsidR="0010199F" w:rsidRPr="004C3057">
        <w:rPr>
          <w:lang w:val="fr-CA"/>
        </w:rPr>
        <w:t>i</w:t>
      </w:r>
      <w:r>
        <w:rPr>
          <w:lang w:val="fr-CA"/>
        </w:rPr>
        <w:t>nvestissement</w:t>
      </w:r>
      <w:r w:rsidR="0010199F" w:rsidRPr="004C3057">
        <w:rPr>
          <w:lang w:val="fr-CA"/>
        </w:rPr>
        <w:t xml:space="preserve"> spéciaux</w:t>
      </w:r>
    </w:p>
    <w:p w14:paraId="02833D21" w14:textId="0C67C02C" w:rsidR="00C4616A" w:rsidRPr="00890BBB" w:rsidRDefault="00890BBB" w:rsidP="008766C4">
      <w:pPr>
        <w:pStyle w:val="Paragraphedeliste"/>
        <w:numPr>
          <w:ilvl w:val="0"/>
          <w:numId w:val="1"/>
        </w:numPr>
        <w:rPr>
          <w:lang w:val="fr-CA"/>
        </w:rPr>
      </w:pPr>
      <w:proofErr w:type="gramStart"/>
      <w:r w:rsidRPr="00890BBB">
        <w:rPr>
          <w:lang w:val="fr-CA"/>
        </w:rPr>
        <w:t>l</w:t>
      </w:r>
      <w:r w:rsidR="00CF2C62">
        <w:rPr>
          <w:lang w:val="fr-CA"/>
        </w:rPr>
        <w:t>’</w:t>
      </w:r>
      <w:r w:rsidR="0010199F" w:rsidRPr="00890BBB">
        <w:rPr>
          <w:lang w:val="fr-CA"/>
        </w:rPr>
        <w:t>élection</w:t>
      </w:r>
      <w:proofErr w:type="gramEnd"/>
      <w:r w:rsidR="0010199F" w:rsidRPr="00890BBB">
        <w:rPr>
          <w:lang w:val="fr-CA"/>
        </w:rPr>
        <w:t xml:space="preserve"> </w:t>
      </w:r>
      <w:r w:rsidRPr="00890BBB">
        <w:rPr>
          <w:lang w:val="fr-CA"/>
        </w:rPr>
        <w:t xml:space="preserve">des membres </w:t>
      </w:r>
      <w:r w:rsidR="0010199F" w:rsidRPr="00890BBB">
        <w:rPr>
          <w:lang w:val="fr-CA"/>
        </w:rPr>
        <w:t>du conseil d</w:t>
      </w:r>
      <w:r w:rsidR="00CF2C62">
        <w:rPr>
          <w:lang w:val="fr-CA"/>
        </w:rPr>
        <w:t>’</w:t>
      </w:r>
      <w:r w:rsidR="0010199F" w:rsidRPr="00890BBB">
        <w:rPr>
          <w:lang w:val="fr-CA"/>
        </w:rPr>
        <w:t>administration</w:t>
      </w:r>
    </w:p>
    <w:p w14:paraId="6D0D0FEB" w14:textId="77777777" w:rsidR="00890BBB" w:rsidRDefault="00890BBB" w:rsidP="008766C4">
      <w:pPr>
        <w:rPr>
          <w:b/>
          <w:lang w:val="fr-CA"/>
        </w:rPr>
      </w:pPr>
    </w:p>
    <w:p w14:paraId="7FCCD37B" w14:textId="78815470" w:rsidR="00025861" w:rsidRPr="00890BBB" w:rsidRDefault="00890BBB" w:rsidP="008766C4">
      <w:pPr>
        <w:rPr>
          <w:b/>
          <w:lang w:val="fr-CA"/>
        </w:rPr>
      </w:pPr>
      <w:r>
        <w:rPr>
          <w:b/>
          <w:lang w:val="fr-CA"/>
        </w:rPr>
        <w:t>Qu’est-ce</w:t>
      </w:r>
      <w:r w:rsidR="0010199F" w:rsidRPr="004C3057">
        <w:rPr>
          <w:b/>
          <w:lang w:val="fr-CA"/>
        </w:rPr>
        <w:t xml:space="preserve"> que le </w:t>
      </w:r>
      <w:r>
        <w:rPr>
          <w:b/>
          <w:lang w:val="fr-CA"/>
        </w:rPr>
        <w:t>R</w:t>
      </w:r>
      <w:r w:rsidR="0010199F" w:rsidRPr="004C3057">
        <w:rPr>
          <w:b/>
          <w:lang w:val="fr-CA"/>
        </w:rPr>
        <w:t>èglement d</w:t>
      </w:r>
      <w:r w:rsidR="00CF2C62">
        <w:rPr>
          <w:b/>
          <w:lang w:val="fr-CA"/>
        </w:rPr>
        <w:t>’</w:t>
      </w:r>
      <w:r w:rsidR="0010199F" w:rsidRPr="004C3057">
        <w:rPr>
          <w:b/>
          <w:lang w:val="fr-CA"/>
        </w:rPr>
        <w:t xml:space="preserve">urgence sur la </w:t>
      </w:r>
      <w:r>
        <w:rPr>
          <w:b/>
          <w:lang w:val="fr-CA"/>
        </w:rPr>
        <w:t>COVID-</w:t>
      </w:r>
      <w:r w:rsidR="0010199F" w:rsidRPr="004C3057">
        <w:rPr>
          <w:b/>
          <w:lang w:val="fr-CA"/>
        </w:rPr>
        <w:t>1</w:t>
      </w:r>
      <w:r>
        <w:rPr>
          <w:b/>
          <w:lang w:val="fr-CA"/>
        </w:rPr>
        <w:t>9</w:t>
      </w:r>
      <w:r w:rsidR="0010199F" w:rsidRPr="004C3057">
        <w:rPr>
          <w:b/>
          <w:lang w:val="fr-CA"/>
        </w:rPr>
        <w:t xml:space="preserve"> change</w:t>
      </w:r>
      <w:r w:rsidR="00CF2C62">
        <w:rPr>
          <w:b/>
          <w:lang w:val="fr-CA"/>
        </w:rPr>
        <w:t> </w:t>
      </w:r>
      <w:r w:rsidR="0010199F" w:rsidRPr="004C3057">
        <w:rPr>
          <w:b/>
          <w:lang w:val="fr-CA"/>
        </w:rPr>
        <w:t>?</w:t>
      </w:r>
    </w:p>
    <w:p w14:paraId="6FDA143D" w14:textId="7D75B4CF" w:rsidR="0010199F" w:rsidRPr="004C3057" w:rsidRDefault="0010199F" w:rsidP="00854920">
      <w:pPr>
        <w:pStyle w:val="Paragraphedeliste"/>
        <w:numPr>
          <w:ilvl w:val="0"/>
          <w:numId w:val="3"/>
        </w:numPr>
        <w:rPr>
          <w:lang w:val="fr-CA"/>
        </w:rPr>
      </w:pPr>
      <w:r w:rsidRPr="004C3057">
        <w:rPr>
          <w:lang w:val="fr-CA"/>
        </w:rPr>
        <w:t xml:space="preserve">Le </w:t>
      </w:r>
      <w:r w:rsidR="0036375A">
        <w:rPr>
          <w:lang w:val="fr-CA"/>
        </w:rPr>
        <w:t>R</w:t>
      </w:r>
      <w:r w:rsidRPr="004C3057">
        <w:rPr>
          <w:lang w:val="fr-CA"/>
        </w:rPr>
        <w:t>èglement d</w:t>
      </w:r>
      <w:r w:rsidR="00CF2C62">
        <w:rPr>
          <w:lang w:val="fr-CA"/>
        </w:rPr>
        <w:t>’</w:t>
      </w:r>
      <w:r w:rsidRPr="004C3057">
        <w:rPr>
          <w:lang w:val="fr-CA"/>
        </w:rPr>
        <w:t xml:space="preserve">urgence sur la </w:t>
      </w:r>
      <w:r w:rsidR="0036375A">
        <w:rPr>
          <w:lang w:val="fr-CA"/>
        </w:rPr>
        <w:t>COVID-</w:t>
      </w:r>
      <w:r w:rsidRPr="004C3057">
        <w:rPr>
          <w:lang w:val="fr-CA"/>
        </w:rPr>
        <w:t>19 rendr</w:t>
      </w:r>
      <w:r w:rsidR="00003EAC">
        <w:rPr>
          <w:lang w:val="fr-CA"/>
        </w:rPr>
        <w:t>a</w:t>
      </w:r>
      <w:r w:rsidR="00003EAC" w:rsidRPr="00003EAC">
        <w:rPr>
          <w:lang w:val="fr-CA"/>
        </w:rPr>
        <w:t xml:space="preserve"> </w:t>
      </w:r>
      <w:r w:rsidR="00003EAC" w:rsidRPr="00003EAC">
        <w:rPr>
          <w:lang w:val="fr-CA"/>
        </w:rPr>
        <w:t>rétroactivement</w:t>
      </w:r>
      <w:r w:rsidRPr="004C3057">
        <w:rPr>
          <w:lang w:val="fr-CA"/>
        </w:rPr>
        <w:t xml:space="preserve"> légale et eff</w:t>
      </w:r>
      <w:r w:rsidR="00003EAC">
        <w:rPr>
          <w:lang w:val="fr-CA"/>
        </w:rPr>
        <w:t>ective</w:t>
      </w:r>
      <w:r w:rsidRPr="004C3057">
        <w:rPr>
          <w:lang w:val="fr-CA"/>
        </w:rPr>
        <w:t xml:space="preserve"> toute décision prise par la coopérative après le 17</w:t>
      </w:r>
      <w:r w:rsidR="00CF2C62">
        <w:rPr>
          <w:lang w:val="fr-CA"/>
        </w:rPr>
        <w:t> </w:t>
      </w:r>
      <w:r w:rsidRPr="004C3057">
        <w:rPr>
          <w:lang w:val="fr-CA"/>
        </w:rPr>
        <w:t>mars 2020 qui est autorisée en vertu du présent règlement</w:t>
      </w:r>
    </w:p>
    <w:p w14:paraId="1C4750FD" w14:textId="0441A53E" w:rsidR="0010199F" w:rsidRPr="004C3057" w:rsidRDefault="0010199F" w:rsidP="00854920">
      <w:pPr>
        <w:pStyle w:val="Paragraphedeliste"/>
        <w:numPr>
          <w:ilvl w:val="0"/>
          <w:numId w:val="3"/>
        </w:numPr>
        <w:rPr>
          <w:lang w:val="fr-CA"/>
        </w:rPr>
      </w:pPr>
      <w:r w:rsidRPr="004C3057">
        <w:rPr>
          <w:lang w:val="fr-CA"/>
        </w:rPr>
        <w:t xml:space="preserve">Il confirme les mesures </w:t>
      </w:r>
      <w:r w:rsidR="00557710">
        <w:rPr>
          <w:lang w:val="fr-CA"/>
        </w:rPr>
        <w:t>passé</w:t>
      </w:r>
      <w:r w:rsidRPr="004C3057">
        <w:rPr>
          <w:lang w:val="fr-CA"/>
        </w:rPr>
        <w:t>es comme les approbation</w:t>
      </w:r>
      <w:r w:rsidR="00557710">
        <w:rPr>
          <w:lang w:val="fr-CA"/>
        </w:rPr>
        <w:t>s</w:t>
      </w:r>
      <w:r w:rsidRPr="004C3057">
        <w:rPr>
          <w:lang w:val="fr-CA"/>
        </w:rPr>
        <w:t xml:space="preserve"> budg</w:t>
      </w:r>
      <w:r w:rsidR="00557710">
        <w:rPr>
          <w:lang w:val="fr-CA"/>
        </w:rPr>
        <w:t>étaires</w:t>
      </w:r>
    </w:p>
    <w:p w14:paraId="76FAB1E1" w14:textId="3411ED51" w:rsidR="0010199F" w:rsidRPr="004C3057" w:rsidRDefault="0010199F" w:rsidP="00854920">
      <w:pPr>
        <w:pStyle w:val="Paragraphedeliste"/>
        <w:numPr>
          <w:ilvl w:val="0"/>
          <w:numId w:val="3"/>
        </w:numPr>
        <w:rPr>
          <w:lang w:val="fr-CA"/>
        </w:rPr>
      </w:pPr>
      <w:r w:rsidRPr="004C3057">
        <w:rPr>
          <w:lang w:val="fr-CA"/>
        </w:rPr>
        <w:t xml:space="preserve">Il permet </w:t>
      </w:r>
      <w:r w:rsidR="00557710">
        <w:rPr>
          <w:lang w:val="fr-CA"/>
        </w:rPr>
        <w:t xml:space="preserve">de tenir des assemblées grâce </w:t>
      </w:r>
      <w:r w:rsidRPr="004C3057">
        <w:rPr>
          <w:lang w:val="fr-CA"/>
        </w:rPr>
        <w:t xml:space="preserve">à </w:t>
      </w:r>
      <w:r w:rsidR="00557710">
        <w:rPr>
          <w:lang w:val="fr-CA"/>
        </w:rPr>
        <w:t xml:space="preserve">un </w:t>
      </w:r>
      <w:r w:rsidRPr="004C3057">
        <w:rPr>
          <w:lang w:val="fr-CA"/>
        </w:rPr>
        <w:t>large éventail de communication</w:t>
      </w:r>
      <w:r w:rsidR="00557710">
        <w:rPr>
          <w:lang w:val="fr-CA"/>
        </w:rPr>
        <w:t>s</w:t>
      </w:r>
      <w:r w:rsidRPr="004C3057">
        <w:rPr>
          <w:lang w:val="fr-CA"/>
        </w:rPr>
        <w:t xml:space="preserve"> électronique</w:t>
      </w:r>
      <w:r w:rsidR="00557710">
        <w:rPr>
          <w:lang w:val="fr-CA"/>
        </w:rPr>
        <w:t>s</w:t>
      </w:r>
    </w:p>
    <w:p w14:paraId="0A86F8E1" w14:textId="12D4A195" w:rsidR="0010199F" w:rsidRPr="004C3057" w:rsidRDefault="0010199F" w:rsidP="00854920">
      <w:pPr>
        <w:pStyle w:val="Paragraphedeliste"/>
        <w:numPr>
          <w:ilvl w:val="0"/>
          <w:numId w:val="3"/>
        </w:numPr>
        <w:rPr>
          <w:lang w:val="fr-CA"/>
        </w:rPr>
      </w:pPr>
      <w:r w:rsidRPr="004C3057">
        <w:rPr>
          <w:lang w:val="fr-CA"/>
        </w:rPr>
        <w:t xml:space="preserve">Il permet </w:t>
      </w:r>
      <w:r w:rsidR="00557710">
        <w:rPr>
          <w:lang w:val="fr-CA"/>
        </w:rPr>
        <w:t>d</w:t>
      </w:r>
      <w:r w:rsidRPr="004C3057">
        <w:rPr>
          <w:lang w:val="fr-CA"/>
        </w:rPr>
        <w:t>e vote</w:t>
      </w:r>
      <w:r w:rsidR="00557710">
        <w:rPr>
          <w:lang w:val="fr-CA"/>
        </w:rPr>
        <w:t>r</w:t>
      </w:r>
      <w:r w:rsidRPr="004C3057">
        <w:rPr>
          <w:lang w:val="fr-CA"/>
        </w:rPr>
        <w:t xml:space="preserve"> par la poste ou par courriel</w:t>
      </w:r>
    </w:p>
    <w:p w14:paraId="77069831" w14:textId="450035CC" w:rsidR="0010199F" w:rsidRPr="004C3057" w:rsidRDefault="0010199F" w:rsidP="00854920">
      <w:pPr>
        <w:pStyle w:val="Paragraphedeliste"/>
        <w:numPr>
          <w:ilvl w:val="0"/>
          <w:numId w:val="3"/>
        </w:numPr>
        <w:rPr>
          <w:lang w:val="fr-CA"/>
        </w:rPr>
      </w:pPr>
      <w:r w:rsidRPr="004C3057">
        <w:rPr>
          <w:lang w:val="fr-CA"/>
        </w:rPr>
        <w:t>Il permet le vote du budget</w:t>
      </w:r>
      <w:r w:rsidR="00CC337B">
        <w:rPr>
          <w:lang w:val="fr-CA"/>
        </w:rPr>
        <w:t xml:space="preserve"> par anticipation</w:t>
      </w:r>
    </w:p>
    <w:p w14:paraId="53098271" w14:textId="6C3343B4" w:rsidR="0010199F" w:rsidRPr="004C3057" w:rsidRDefault="0010199F" w:rsidP="00854920">
      <w:pPr>
        <w:pStyle w:val="Paragraphedeliste"/>
        <w:numPr>
          <w:ilvl w:val="0"/>
          <w:numId w:val="3"/>
        </w:numPr>
        <w:rPr>
          <w:lang w:val="fr-CA"/>
        </w:rPr>
      </w:pPr>
      <w:r w:rsidRPr="004C3057">
        <w:rPr>
          <w:lang w:val="fr-CA"/>
        </w:rPr>
        <w:t xml:space="preserve">Il réduit le quorum pour </w:t>
      </w:r>
      <w:r w:rsidR="00CC337B">
        <w:rPr>
          <w:lang w:val="fr-CA"/>
        </w:rPr>
        <w:t>garantir la tenue d</w:t>
      </w:r>
      <w:r w:rsidRPr="004C3057">
        <w:rPr>
          <w:lang w:val="fr-CA"/>
        </w:rPr>
        <w:t>es assemblées</w:t>
      </w:r>
    </w:p>
    <w:p w14:paraId="2EDDFF98" w14:textId="4A178FDF" w:rsidR="0010199F" w:rsidRPr="004C3057" w:rsidRDefault="0010199F" w:rsidP="00854920">
      <w:pPr>
        <w:pStyle w:val="Paragraphedeliste"/>
        <w:numPr>
          <w:ilvl w:val="0"/>
          <w:numId w:val="3"/>
        </w:numPr>
        <w:rPr>
          <w:lang w:val="fr-CA"/>
        </w:rPr>
      </w:pPr>
      <w:r w:rsidRPr="004C3057">
        <w:rPr>
          <w:lang w:val="fr-CA"/>
        </w:rPr>
        <w:t xml:space="preserve">Il réduit </w:t>
      </w:r>
      <w:r w:rsidR="00CC337B">
        <w:rPr>
          <w:lang w:val="fr-CA"/>
        </w:rPr>
        <w:t>davantage</w:t>
      </w:r>
      <w:r w:rsidRPr="004C3057">
        <w:rPr>
          <w:lang w:val="fr-CA"/>
        </w:rPr>
        <w:t xml:space="preserve"> le quorum pour toute partie d</w:t>
      </w:r>
      <w:r w:rsidR="00CF2C62">
        <w:rPr>
          <w:lang w:val="fr-CA"/>
        </w:rPr>
        <w:t>’</w:t>
      </w:r>
      <w:r w:rsidRPr="004C3057">
        <w:rPr>
          <w:lang w:val="fr-CA"/>
        </w:rPr>
        <w:t xml:space="preserve">une assemblée des membres </w:t>
      </w:r>
      <w:r w:rsidR="00CC337B">
        <w:rPr>
          <w:lang w:val="fr-CA"/>
        </w:rPr>
        <w:t>durant laquelle</w:t>
      </w:r>
      <w:r w:rsidRPr="004C3057">
        <w:rPr>
          <w:lang w:val="fr-CA"/>
        </w:rPr>
        <w:t xml:space="preserve"> </w:t>
      </w:r>
      <w:r w:rsidR="00CC337B">
        <w:rPr>
          <w:lang w:val="fr-CA"/>
        </w:rPr>
        <w:t xml:space="preserve">les </w:t>
      </w:r>
      <w:r w:rsidRPr="004C3057">
        <w:rPr>
          <w:lang w:val="fr-CA"/>
        </w:rPr>
        <w:t>bulletin</w:t>
      </w:r>
      <w:r w:rsidR="00CC337B">
        <w:rPr>
          <w:lang w:val="fr-CA"/>
        </w:rPr>
        <w:t>s</w:t>
      </w:r>
      <w:r w:rsidRPr="004C3057">
        <w:rPr>
          <w:lang w:val="fr-CA"/>
        </w:rPr>
        <w:t xml:space="preserve"> de vote sont comptés et le résultat annoncé</w:t>
      </w:r>
    </w:p>
    <w:p w14:paraId="15A33C31" w14:textId="77777777" w:rsidR="00D25CEE" w:rsidRPr="004C3057" w:rsidRDefault="00D25CEE" w:rsidP="008766C4">
      <w:pPr>
        <w:rPr>
          <w:lang w:val="fr-CA"/>
        </w:rPr>
      </w:pPr>
    </w:p>
    <w:p w14:paraId="3248F2B4" w14:textId="22291C11" w:rsidR="00025861" w:rsidRPr="00CC337B" w:rsidRDefault="0010199F" w:rsidP="008766C4">
      <w:pPr>
        <w:rPr>
          <w:b/>
          <w:lang w:val="fr-CA"/>
        </w:rPr>
      </w:pPr>
      <w:r w:rsidRPr="00CC337B">
        <w:rPr>
          <w:b/>
          <w:lang w:val="fr-CA"/>
        </w:rPr>
        <w:t xml:space="preserve">Comment adopter le </w:t>
      </w:r>
      <w:r w:rsidR="00CC337B" w:rsidRPr="00CC337B">
        <w:rPr>
          <w:b/>
          <w:lang w:val="fr-CA"/>
        </w:rPr>
        <w:t>R</w:t>
      </w:r>
      <w:r w:rsidRPr="00CC337B">
        <w:rPr>
          <w:b/>
          <w:lang w:val="fr-CA"/>
        </w:rPr>
        <w:t>èglement</w:t>
      </w:r>
      <w:r w:rsidR="00CF2C62">
        <w:rPr>
          <w:b/>
          <w:lang w:val="fr-CA"/>
        </w:rPr>
        <w:t> </w:t>
      </w:r>
      <w:r w:rsidR="00025861" w:rsidRPr="00CC337B">
        <w:rPr>
          <w:b/>
          <w:lang w:val="fr-CA"/>
        </w:rPr>
        <w:t>?</w:t>
      </w:r>
    </w:p>
    <w:p w14:paraId="4199629A" w14:textId="6AA135E1" w:rsidR="00F030FE" w:rsidRPr="004C3057" w:rsidRDefault="0010199F" w:rsidP="008766C4">
      <w:pPr>
        <w:rPr>
          <w:lang w:val="fr-CA"/>
        </w:rPr>
      </w:pPr>
      <w:r w:rsidRPr="004C3057">
        <w:rPr>
          <w:lang w:val="fr-CA"/>
        </w:rPr>
        <w:lastRenderedPageBreak/>
        <w:t>Co</w:t>
      </w:r>
      <w:r w:rsidR="00CC337B">
        <w:rPr>
          <w:lang w:val="fr-CA"/>
        </w:rPr>
        <w:t>mme pour les</w:t>
      </w:r>
      <w:r w:rsidRPr="004C3057">
        <w:rPr>
          <w:lang w:val="fr-CA"/>
        </w:rPr>
        <w:t xml:space="preserve"> autres règlement</w:t>
      </w:r>
      <w:r w:rsidR="00CC337B">
        <w:rPr>
          <w:lang w:val="fr-CA"/>
        </w:rPr>
        <w:t>s</w:t>
      </w:r>
      <w:r w:rsidRPr="004C3057">
        <w:rPr>
          <w:lang w:val="fr-CA"/>
        </w:rPr>
        <w:t xml:space="preserve">, le </w:t>
      </w:r>
      <w:r w:rsidR="00CC337B">
        <w:rPr>
          <w:lang w:val="fr-CA"/>
        </w:rPr>
        <w:t>R</w:t>
      </w:r>
      <w:r w:rsidRPr="004C3057">
        <w:rPr>
          <w:lang w:val="fr-CA"/>
        </w:rPr>
        <w:t>èglement d</w:t>
      </w:r>
      <w:r w:rsidR="00CF2C62">
        <w:rPr>
          <w:lang w:val="fr-CA"/>
        </w:rPr>
        <w:t>’</w:t>
      </w:r>
      <w:r w:rsidRPr="004C3057">
        <w:rPr>
          <w:lang w:val="fr-CA"/>
        </w:rPr>
        <w:t xml:space="preserve">urgence </w:t>
      </w:r>
      <w:r w:rsidR="00CC337B">
        <w:rPr>
          <w:lang w:val="fr-CA"/>
        </w:rPr>
        <w:t xml:space="preserve">sur </w:t>
      </w:r>
      <w:r w:rsidRPr="004C3057">
        <w:rPr>
          <w:lang w:val="fr-CA"/>
        </w:rPr>
        <w:t xml:space="preserve">la </w:t>
      </w:r>
      <w:r w:rsidR="00CC337B">
        <w:rPr>
          <w:lang w:val="fr-CA"/>
        </w:rPr>
        <w:t>COVID-</w:t>
      </w:r>
      <w:r w:rsidRPr="004C3057">
        <w:rPr>
          <w:lang w:val="fr-CA"/>
        </w:rPr>
        <w:t xml:space="preserve">19 </w:t>
      </w:r>
      <w:r w:rsidR="0066455B">
        <w:rPr>
          <w:lang w:val="fr-CA"/>
        </w:rPr>
        <w:t xml:space="preserve">doit être approuvé par le conseil d’administration </w:t>
      </w:r>
      <w:r w:rsidRPr="004C3057">
        <w:rPr>
          <w:lang w:val="fr-CA"/>
        </w:rPr>
        <w:t xml:space="preserve">et </w:t>
      </w:r>
      <w:r w:rsidR="0066455B">
        <w:rPr>
          <w:lang w:val="fr-CA"/>
        </w:rPr>
        <w:t>ensuite être</w:t>
      </w:r>
      <w:r w:rsidRPr="004C3057">
        <w:rPr>
          <w:lang w:val="fr-CA"/>
        </w:rPr>
        <w:t xml:space="preserve"> confirm</w:t>
      </w:r>
      <w:r w:rsidR="0066455B">
        <w:rPr>
          <w:lang w:val="fr-CA"/>
        </w:rPr>
        <w:t>é</w:t>
      </w:r>
      <w:r w:rsidRPr="004C3057">
        <w:rPr>
          <w:lang w:val="fr-CA"/>
        </w:rPr>
        <w:t xml:space="preserve"> par les deux </w:t>
      </w:r>
      <w:r w:rsidR="0066455B">
        <w:rPr>
          <w:lang w:val="fr-CA"/>
        </w:rPr>
        <w:t>t</w:t>
      </w:r>
      <w:r w:rsidRPr="004C3057">
        <w:rPr>
          <w:lang w:val="fr-CA"/>
        </w:rPr>
        <w:t xml:space="preserve">iers des membres présents à une assemblée générale. </w:t>
      </w:r>
      <w:r w:rsidR="0066455B">
        <w:rPr>
          <w:lang w:val="fr-CA"/>
        </w:rPr>
        <w:t>C</w:t>
      </w:r>
      <w:r w:rsidRPr="004C3057">
        <w:rPr>
          <w:lang w:val="fr-CA"/>
        </w:rPr>
        <w:t>ette assemblée peut être tenu</w:t>
      </w:r>
      <w:r w:rsidR="0066455B">
        <w:rPr>
          <w:lang w:val="fr-CA"/>
        </w:rPr>
        <w:t>e</w:t>
      </w:r>
      <w:r w:rsidRPr="004C3057">
        <w:rPr>
          <w:lang w:val="fr-CA"/>
        </w:rPr>
        <w:t xml:space="preserve"> par téléphone, </w:t>
      </w:r>
      <w:r w:rsidR="0066455B">
        <w:rPr>
          <w:lang w:val="fr-CA"/>
        </w:rPr>
        <w:t>par</w:t>
      </w:r>
      <w:r w:rsidRPr="004C3057">
        <w:rPr>
          <w:lang w:val="fr-CA"/>
        </w:rPr>
        <w:t xml:space="preserve"> vidé</w:t>
      </w:r>
      <w:r w:rsidR="0066455B">
        <w:rPr>
          <w:lang w:val="fr-CA"/>
        </w:rPr>
        <w:t>oconférence</w:t>
      </w:r>
      <w:r w:rsidRPr="004C3057">
        <w:rPr>
          <w:lang w:val="fr-CA"/>
        </w:rPr>
        <w:t xml:space="preserve"> ou </w:t>
      </w:r>
      <w:r w:rsidR="0066455B">
        <w:rPr>
          <w:lang w:val="fr-CA"/>
        </w:rPr>
        <w:t xml:space="preserve">par </w:t>
      </w:r>
      <w:r w:rsidRPr="004C3057">
        <w:rPr>
          <w:lang w:val="fr-CA"/>
        </w:rPr>
        <w:t>d</w:t>
      </w:r>
      <w:r w:rsidR="00CF2C62">
        <w:rPr>
          <w:lang w:val="fr-CA"/>
        </w:rPr>
        <w:t>’</w:t>
      </w:r>
      <w:r w:rsidRPr="004C3057">
        <w:rPr>
          <w:lang w:val="fr-CA"/>
        </w:rPr>
        <w:t xml:space="preserve">autres méthodes qui ne contreviennent pas aux ordonnances de santé publique. Le quorum, tel que défini dans votre règlement organisationnel, doit </w:t>
      </w:r>
      <w:r w:rsidR="0066455B">
        <w:rPr>
          <w:lang w:val="fr-CA"/>
        </w:rPr>
        <w:t>être atteint</w:t>
      </w:r>
      <w:r w:rsidRPr="004C3057">
        <w:rPr>
          <w:lang w:val="fr-CA"/>
        </w:rPr>
        <w:t xml:space="preserve"> pour cette </w:t>
      </w:r>
      <w:r w:rsidR="0066455B">
        <w:rPr>
          <w:lang w:val="fr-CA"/>
        </w:rPr>
        <w:t>assemblée</w:t>
      </w:r>
      <w:r w:rsidRPr="004C3057">
        <w:rPr>
          <w:lang w:val="fr-CA"/>
        </w:rPr>
        <w:t xml:space="preserve">. Le </w:t>
      </w:r>
      <w:r w:rsidR="0066455B">
        <w:rPr>
          <w:lang w:val="fr-CA"/>
        </w:rPr>
        <w:t>R</w:t>
      </w:r>
      <w:r w:rsidRPr="004C3057">
        <w:rPr>
          <w:lang w:val="fr-CA"/>
        </w:rPr>
        <w:t>èglement d</w:t>
      </w:r>
      <w:r w:rsidR="00CF2C62">
        <w:rPr>
          <w:lang w:val="fr-CA"/>
        </w:rPr>
        <w:t>’</w:t>
      </w:r>
      <w:r w:rsidRPr="004C3057">
        <w:rPr>
          <w:lang w:val="fr-CA"/>
        </w:rPr>
        <w:t>urgence sur la COVID</w:t>
      </w:r>
      <w:r w:rsidR="0066455B">
        <w:rPr>
          <w:lang w:val="fr-CA"/>
        </w:rPr>
        <w:t>-19</w:t>
      </w:r>
      <w:r w:rsidRPr="004C3057">
        <w:rPr>
          <w:lang w:val="fr-CA"/>
        </w:rPr>
        <w:t xml:space="preserve"> doit suiv</w:t>
      </w:r>
      <w:r w:rsidR="0066455B">
        <w:rPr>
          <w:lang w:val="fr-CA"/>
        </w:rPr>
        <w:t>re</w:t>
      </w:r>
      <w:r w:rsidRPr="004C3057">
        <w:rPr>
          <w:lang w:val="fr-CA"/>
        </w:rPr>
        <w:t xml:space="preserve"> les conventions de numérotation du règlement admi</w:t>
      </w:r>
      <w:r w:rsidR="0066455B">
        <w:rPr>
          <w:lang w:val="fr-CA"/>
        </w:rPr>
        <w:t>n</w:t>
      </w:r>
      <w:r w:rsidRPr="004C3057">
        <w:rPr>
          <w:lang w:val="fr-CA"/>
        </w:rPr>
        <w:t xml:space="preserve">istratif de votre </w:t>
      </w:r>
      <w:r w:rsidR="0066455B" w:rsidRPr="004C3057">
        <w:rPr>
          <w:lang w:val="fr-CA"/>
        </w:rPr>
        <w:t>coopérative</w:t>
      </w:r>
      <w:r w:rsidR="0066455B">
        <w:rPr>
          <w:lang w:val="fr-CA"/>
        </w:rPr>
        <w:t>.</w:t>
      </w:r>
    </w:p>
    <w:p w14:paraId="34689233" w14:textId="77777777" w:rsidR="00782C49" w:rsidRPr="004C3057" w:rsidRDefault="00782C49" w:rsidP="008766C4">
      <w:pPr>
        <w:rPr>
          <w:lang w:val="fr-CA"/>
        </w:rPr>
      </w:pPr>
    </w:p>
    <w:p w14:paraId="2ABD89B7" w14:textId="4607B44B" w:rsidR="00782C49" w:rsidRPr="002D5CD7" w:rsidRDefault="0010199F" w:rsidP="008766C4">
      <w:pPr>
        <w:rPr>
          <w:b/>
          <w:lang w:val="fr-CA"/>
        </w:rPr>
      </w:pPr>
      <w:r w:rsidRPr="004C3057">
        <w:rPr>
          <w:b/>
          <w:lang w:val="fr-CA"/>
        </w:rPr>
        <w:t xml:space="preserve">Quand ce règlement </w:t>
      </w:r>
      <w:r w:rsidR="0066455B">
        <w:rPr>
          <w:b/>
          <w:lang w:val="fr-CA"/>
        </w:rPr>
        <w:t>proviso</w:t>
      </w:r>
      <w:r w:rsidRPr="004C3057">
        <w:rPr>
          <w:b/>
          <w:lang w:val="fr-CA"/>
        </w:rPr>
        <w:t>ire prendra-t-il f</w:t>
      </w:r>
      <w:r w:rsidR="002D5CD7">
        <w:rPr>
          <w:b/>
          <w:lang w:val="fr-CA"/>
        </w:rPr>
        <w:t>in</w:t>
      </w:r>
      <w:r w:rsidR="00CF2C62">
        <w:rPr>
          <w:b/>
          <w:lang w:val="fr-CA"/>
        </w:rPr>
        <w:t> </w:t>
      </w:r>
      <w:r w:rsidRPr="004C3057">
        <w:rPr>
          <w:b/>
          <w:lang w:val="fr-CA"/>
        </w:rPr>
        <w:t xml:space="preserve">? </w:t>
      </w:r>
    </w:p>
    <w:p w14:paraId="44590D7E" w14:textId="462830CB" w:rsidR="0010199F" w:rsidRPr="004C3057" w:rsidRDefault="0010199F" w:rsidP="008766C4">
      <w:pPr>
        <w:rPr>
          <w:lang w:val="fr-CA"/>
        </w:rPr>
      </w:pPr>
      <w:r w:rsidRPr="004C3057">
        <w:rPr>
          <w:lang w:val="fr-CA"/>
        </w:rPr>
        <w:t xml:space="preserve">Si ce règlement est adopté par votre </w:t>
      </w:r>
      <w:r w:rsidR="0066455B" w:rsidRPr="004C3057">
        <w:rPr>
          <w:lang w:val="fr-CA"/>
        </w:rPr>
        <w:t>coopérative</w:t>
      </w:r>
      <w:r w:rsidRPr="004C3057">
        <w:rPr>
          <w:lang w:val="fr-CA"/>
        </w:rPr>
        <w:t xml:space="preserve">, </w:t>
      </w:r>
      <w:r w:rsidR="0066455B">
        <w:rPr>
          <w:lang w:val="fr-CA"/>
        </w:rPr>
        <w:t>il remplace</w:t>
      </w:r>
      <w:r w:rsidRPr="004C3057">
        <w:rPr>
          <w:lang w:val="fr-CA"/>
        </w:rPr>
        <w:t xml:space="preserve"> temporairement </w:t>
      </w:r>
      <w:r w:rsidR="008562D6">
        <w:rPr>
          <w:lang w:val="fr-CA"/>
        </w:rPr>
        <w:t>certain</w:t>
      </w:r>
      <w:r w:rsidRPr="004C3057">
        <w:rPr>
          <w:lang w:val="fr-CA"/>
        </w:rPr>
        <w:t>es parti</w:t>
      </w:r>
      <w:r w:rsidR="0066455B">
        <w:rPr>
          <w:lang w:val="fr-CA"/>
        </w:rPr>
        <w:t>e</w:t>
      </w:r>
      <w:r w:rsidRPr="004C3057">
        <w:rPr>
          <w:lang w:val="fr-CA"/>
        </w:rPr>
        <w:t>s du règlement organisationnel</w:t>
      </w:r>
      <w:r w:rsidR="0066455B">
        <w:rPr>
          <w:lang w:val="fr-CA"/>
        </w:rPr>
        <w:t xml:space="preserve"> </w:t>
      </w:r>
      <w:r w:rsidRPr="004C3057">
        <w:rPr>
          <w:lang w:val="fr-CA"/>
        </w:rPr>
        <w:t xml:space="preserve">et </w:t>
      </w:r>
      <w:r w:rsidR="0066455B">
        <w:rPr>
          <w:lang w:val="fr-CA"/>
        </w:rPr>
        <w:t>prend fin</w:t>
      </w:r>
      <w:r w:rsidRPr="004C3057">
        <w:rPr>
          <w:lang w:val="fr-CA"/>
        </w:rPr>
        <w:t xml:space="preserve"> lorsque les dispositions </w:t>
      </w:r>
      <w:r w:rsidR="0066455B">
        <w:rPr>
          <w:lang w:val="fr-CA"/>
        </w:rPr>
        <w:t>proviso</w:t>
      </w:r>
      <w:r w:rsidRPr="004C3057">
        <w:rPr>
          <w:lang w:val="fr-CA"/>
        </w:rPr>
        <w:t xml:space="preserve">ires de la </w:t>
      </w:r>
      <w:r w:rsidR="0066455B" w:rsidRPr="008562D6">
        <w:rPr>
          <w:i/>
          <w:iCs/>
          <w:lang w:val="fr-CA"/>
        </w:rPr>
        <w:t>L</w:t>
      </w:r>
      <w:r w:rsidRPr="008562D6">
        <w:rPr>
          <w:i/>
          <w:iCs/>
          <w:lang w:val="fr-CA"/>
        </w:rPr>
        <w:t xml:space="preserve">oi sur les </w:t>
      </w:r>
      <w:r w:rsidR="0066455B" w:rsidRPr="008562D6">
        <w:rPr>
          <w:i/>
          <w:iCs/>
          <w:lang w:val="fr-CA"/>
        </w:rPr>
        <w:t xml:space="preserve">sociétés </w:t>
      </w:r>
      <w:r w:rsidRPr="008562D6">
        <w:rPr>
          <w:i/>
          <w:iCs/>
          <w:lang w:val="fr-CA"/>
        </w:rPr>
        <w:t>coopératives</w:t>
      </w:r>
      <w:r w:rsidRPr="004C3057">
        <w:rPr>
          <w:lang w:val="fr-CA"/>
        </w:rPr>
        <w:t xml:space="preserve"> </w:t>
      </w:r>
      <w:r w:rsidR="0066455B">
        <w:rPr>
          <w:lang w:val="fr-CA"/>
        </w:rPr>
        <w:t>prennent fin</w:t>
      </w:r>
      <w:r w:rsidR="008562D6">
        <w:rPr>
          <w:lang w:val="fr-CA"/>
        </w:rPr>
        <w:t>,</w:t>
      </w:r>
      <w:r w:rsidR="0066455B">
        <w:rPr>
          <w:lang w:val="fr-CA"/>
        </w:rPr>
        <w:t xml:space="preserve"> </w:t>
      </w:r>
      <w:r w:rsidRPr="004C3057">
        <w:rPr>
          <w:lang w:val="fr-CA"/>
        </w:rPr>
        <w:t>soit 120</w:t>
      </w:r>
      <w:r w:rsidR="00CF2C62">
        <w:rPr>
          <w:lang w:val="fr-CA"/>
        </w:rPr>
        <w:t> </w:t>
      </w:r>
      <w:r w:rsidRPr="004C3057">
        <w:rPr>
          <w:lang w:val="fr-CA"/>
        </w:rPr>
        <w:t>jours après le 24</w:t>
      </w:r>
      <w:r w:rsidR="00CF2C62">
        <w:rPr>
          <w:lang w:val="fr-CA"/>
        </w:rPr>
        <w:t> </w:t>
      </w:r>
      <w:r w:rsidRPr="004C3057">
        <w:rPr>
          <w:lang w:val="fr-CA"/>
        </w:rPr>
        <w:t>juillet 2020.</w:t>
      </w:r>
    </w:p>
    <w:p w14:paraId="276776B6" w14:textId="12F46D0D" w:rsidR="00025861" w:rsidRPr="004C3057" w:rsidRDefault="008562D6" w:rsidP="008766C4">
      <w:pPr>
        <w:rPr>
          <w:lang w:val="fr-CA"/>
        </w:rPr>
      </w:pPr>
      <w:r>
        <w:rPr>
          <w:lang w:val="fr-CA"/>
        </w:rPr>
        <w:t>C</w:t>
      </w:r>
      <w:r w:rsidR="0010199F" w:rsidRPr="004C3057">
        <w:rPr>
          <w:lang w:val="fr-CA"/>
        </w:rPr>
        <w:t xml:space="preserve">e </w:t>
      </w:r>
      <w:r w:rsidR="002D5CD7">
        <w:rPr>
          <w:lang w:val="fr-CA"/>
        </w:rPr>
        <w:t>R</w:t>
      </w:r>
      <w:r w:rsidR="0010199F" w:rsidRPr="004C3057">
        <w:rPr>
          <w:lang w:val="fr-CA"/>
        </w:rPr>
        <w:t>èglement d</w:t>
      </w:r>
      <w:r w:rsidR="00CF2C62">
        <w:rPr>
          <w:lang w:val="fr-CA"/>
        </w:rPr>
        <w:t>’</w:t>
      </w:r>
      <w:r w:rsidR="0010199F" w:rsidRPr="004C3057">
        <w:rPr>
          <w:lang w:val="fr-CA"/>
        </w:rPr>
        <w:t xml:space="preserve">urgence sur la </w:t>
      </w:r>
      <w:r>
        <w:rPr>
          <w:lang w:val="fr-CA"/>
        </w:rPr>
        <w:t>COVID-</w:t>
      </w:r>
      <w:r w:rsidR="0010199F" w:rsidRPr="004C3057">
        <w:rPr>
          <w:lang w:val="fr-CA"/>
        </w:rPr>
        <w:t xml:space="preserve">19 </w:t>
      </w:r>
      <w:r>
        <w:rPr>
          <w:lang w:val="fr-CA"/>
        </w:rPr>
        <w:t xml:space="preserve">ne </w:t>
      </w:r>
      <w:r w:rsidR="0010199F" w:rsidRPr="004C3057">
        <w:rPr>
          <w:lang w:val="fr-CA"/>
        </w:rPr>
        <w:t>peut être utilisé après le 21</w:t>
      </w:r>
      <w:r w:rsidR="00CF2C62">
        <w:rPr>
          <w:lang w:val="fr-CA"/>
        </w:rPr>
        <w:t> </w:t>
      </w:r>
      <w:r w:rsidR="0010199F" w:rsidRPr="004C3057">
        <w:rPr>
          <w:lang w:val="fr-CA"/>
        </w:rPr>
        <w:t xml:space="preserve">novembre 2020 </w:t>
      </w:r>
      <w:r w:rsidR="002D5CD7">
        <w:rPr>
          <w:lang w:val="fr-CA"/>
        </w:rPr>
        <w:t>que</w:t>
      </w:r>
      <w:r w:rsidR="0010199F" w:rsidRPr="004C3057">
        <w:rPr>
          <w:lang w:val="fr-CA"/>
        </w:rPr>
        <w:t xml:space="preserve"> si les dispositions </w:t>
      </w:r>
      <w:r>
        <w:rPr>
          <w:lang w:val="fr-CA"/>
        </w:rPr>
        <w:t>proviso</w:t>
      </w:r>
      <w:r w:rsidR="0010199F" w:rsidRPr="004C3057">
        <w:rPr>
          <w:lang w:val="fr-CA"/>
        </w:rPr>
        <w:t>ires d</w:t>
      </w:r>
      <w:r>
        <w:rPr>
          <w:lang w:val="fr-CA"/>
        </w:rPr>
        <w:t xml:space="preserve">e la </w:t>
      </w:r>
      <w:r w:rsidR="002D5CD7" w:rsidRPr="002D5CD7">
        <w:rPr>
          <w:i/>
          <w:iCs/>
          <w:lang w:val="fr-CA"/>
        </w:rPr>
        <w:t>Loi sur les sociétés coopératives</w:t>
      </w:r>
      <w:r w:rsidR="0010199F" w:rsidRPr="004C3057">
        <w:rPr>
          <w:lang w:val="fr-CA"/>
        </w:rPr>
        <w:t xml:space="preserve"> sont prolongé</w:t>
      </w:r>
      <w:r>
        <w:rPr>
          <w:lang w:val="fr-CA"/>
        </w:rPr>
        <w:t>e</w:t>
      </w:r>
      <w:r w:rsidR="0010199F" w:rsidRPr="004C3057">
        <w:rPr>
          <w:lang w:val="fr-CA"/>
        </w:rPr>
        <w:t>s par le gouvernement de l</w:t>
      </w:r>
      <w:r w:rsidR="00CF2C62">
        <w:rPr>
          <w:lang w:val="fr-CA"/>
        </w:rPr>
        <w:t>’</w:t>
      </w:r>
      <w:r>
        <w:rPr>
          <w:lang w:val="fr-CA"/>
        </w:rPr>
        <w:t>O</w:t>
      </w:r>
      <w:r w:rsidR="0010199F" w:rsidRPr="004C3057">
        <w:rPr>
          <w:lang w:val="fr-CA"/>
        </w:rPr>
        <w:t>nt</w:t>
      </w:r>
      <w:r>
        <w:rPr>
          <w:lang w:val="fr-CA"/>
        </w:rPr>
        <w:t>a</w:t>
      </w:r>
      <w:r w:rsidR="0010199F" w:rsidRPr="004C3057">
        <w:rPr>
          <w:lang w:val="fr-CA"/>
        </w:rPr>
        <w:t>rio</w:t>
      </w:r>
      <w:r w:rsidR="00D641FD" w:rsidRPr="004C3057">
        <w:rPr>
          <w:lang w:val="fr-CA"/>
        </w:rPr>
        <w:t>.</w:t>
      </w:r>
    </w:p>
    <w:p w14:paraId="48FD9A15" w14:textId="77777777" w:rsidR="002D7F5B" w:rsidRPr="004C3057" w:rsidRDefault="002D7F5B" w:rsidP="008766C4">
      <w:pPr>
        <w:rPr>
          <w:lang w:val="fr-CA"/>
        </w:rPr>
      </w:pPr>
    </w:p>
    <w:p w14:paraId="440CF058" w14:textId="77777777" w:rsidR="004F7F0E" w:rsidRPr="004C3057" w:rsidRDefault="004F7F0E" w:rsidP="002D7F5B">
      <w:pPr>
        <w:rPr>
          <w:sz w:val="20"/>
          <w:szCs w:val="20"/>
          <w:lang w:val="fr-CA"/>
        </w:rPr>
      </w:pPr>
    </w:p>
    <w:p w14:paraId="3F6D3C35" w14:textId="77777777" w:rsidR="00BE4119" w:rsidRPr="004C3057" w:rsidRDefault="00BE4119" w:rsidP="004F7F0E">
      <w:pPr>
        <w:rPr>
          <w:lang w:val="fr-CA"/>
        </w:rPr>
      </w:pPr>
    </w:p>
    <w:sectPr w:rsidR="00BE4119" w:rsidRPr="004C3057" w:rsidSect="006908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027AF" w14:textId="77777777" w:rsidR="00047D8B" w:rsidRDefault="00047D8B" w:rsidP="00F030FE">
      <w:pPr>
        <w:spacing w:after="0" w:line="240" w:lineRule="auto"/>
      </w:pPr>
      <w:r>
        <w:separator/>
      </w:r>
    </w:p>
  </w:endnote>
  <w:endnote w:type="continuationSeparator" w:id="0">
    <w:p w14:paraId="1CDB540C" w14:textId="77777777" w:rsidR="00047D8B" w:rsidRDefault="00047D8B" w:rsidP="00F0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91041" w14:textId="77777777" w:rsidR="00CF2C62" w:rsidRDefault="00CF2C6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505F6" w14:textId="497BA218" w:rsidR="00F030FE" w:rsidRPr="00F030FE" w:rsidRDefault="00F030FE">
    <w:pPr>
      <w:pStyle w:val="Pieddepage"/>
      <w:jc w:val="right"/>
      <w:rPr>
        <w:sz w:val="16"/>
        <w:szCs w:val="16"/>
      </w:rPr>
    </w:pPr>
    <w:r w:rsidRPr="00F030FE">
      <w:rPr>
        <w:sz w:val="16"/>
        <w:szCs w:val="16"/>
      </w:rPr>
      <w:t>Page</w:t>
    </w:r>
    <w:r w:rsidR="00CF2C62">
      <w:rPr>
        <w:sz w:val="16"/>
        <w:szCs w:val="16"/>
      </w:rPr>
      <w:t> </w:t>
    </w:r>
    <w:sdt>
      <w:sdtPr>
        <w:rPr>
          <w:sz w:val="16"/>
          <w:szCs w:val="16"/>
        </w:rPr>
        <w:id w:val="-20188420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90811" w:rsidRPr="00F030FE">
          <w:rPr>
            <w:sz w:val="16"/>
            <w:szCs w:val="16"/>
          </w:rPr>
          <w:fldChar w:fldCharType="begin"/>
        </w:r>
        <w:r w:rsidRPr="00F030FE">
          <w:rPr>
            <w:sz w:val="16"/>
            <w:szCs w:val="16"/>
          </w:rPr>
          <w:instrText xml:space="preserve"> PAGE   \* MERGEFORMAT </w:instrText>
        </w:r>
        <w:r w:rsidR="00690811" w:rsidRPr="00F030FE">
          <w:rPr>
            <w:sz w:val="16"/>
            <w:szCs w:val="16"/>
          </w:rPr>
          <w:fldChar w:fldCharType="separate"/>
        </w:r>
        <w:r w:rsidR="003A6CCF">
          <w:rPr>
            <w:noProof/>
            <w:sz w:val="16"/>
            <w:szCs w:val="16"/>
          </w:rPr>
          <w:t>1</w:t>
        </w:r>
        <w:r w:rsidR="00690811" w:rsidRPr="00F030FE">
          <w:rPr>
            <w:noProof/>
            <w:sz w:val="16"/>
            <w:szCs w:val="16"/>
          </w:rPr>
          <w:fldChar w:fldCharType="end"/>
        </w:r>
      </w:sdtContent>
    </w:sdt>
  </w:p>
  <w:p w14:paraId="40A29DF0" w14:textId="77777777" w:rsidR="00F030FE" w:rsidRDefault="00F030F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88BD6" w14:textId="77777777" w:rsidR="00CF2C62" w:rsidRDefault="00CF2C6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7A80B" w14:textId="77777777" w:rsidR="00047D8B" w:rsidRDefault="00047D8B" w:rsidP="00F030FE">
      <w:pPr>
        <w:spacing w:after="0" w:line="240" w:lineRule="auto"/>
      </w:pPr>
      <w:r>
        <w:separator/>
      </w:r>
    </w:p>
  </w:footnote>
  <w:footnote w:type="continuationSeparator" w:id="0">
    <w:p w14:paraId="40220722" w14:textId="77777777" w:rsidR="00047D8B" w:rsidRDefault="00047D8B" w:rsidP="00F03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2099B" w14:textId="77777777" w:rsidR="00CF2C62" w:rsidRDefault="00CF2C6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8A9DD" w14:textId="77777777" w:rsidR="00CF2C62" w:rsidRDefault="00CF2C6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8ED9C" w14:textId="77777777" w:rsidR="00CF2C62" w:rsidRDefault="00CF2C6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7192C"/>
    <w:multiLevelType w:val="hybridMultilevel"/>
    <w:tmpl w:val="AD5A07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A33E6"/>
    <w:multiLevelType w:val="hybridMultilevel"/>
    <w:tmpl w:val="62B083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06788"/>
    <w:multiLevelType w:val="hybridMultilevel"/>
    <w:tmpl w:val="18305D56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6C4"/>
    <w:rsid w:val="00003EAC"/>
    <w:rsid w:val="0000771A"/>
    <w:rsid w:val="00025861"/>
    <w:rsid w:val="00047D8B"/>
    <w:rsid w:val="0005447E"/>
    <w:rsid w:val="000B1656"/>
    <w:rsid w:val="0010199F"/>
    <w:rsid w:val="00141DAB"/>
    <w:rsid w:val="0018587D"/>
    <w:rsid w:val="001B6B5F"/>
    <w:rsid w:val="00231B3F"/>
    <w:rsid w:val="00251225"/>
    <w:rsid w:val="002D5CD7"/>
    <w:rsid w:val="002D7F5B"/>
    <w:rsid w:val="002F7814"/>
    <w:rsid w:val="00327714"/>
    <w:rsid w:val="0033083D"/>
    <w:rsid w:val="003336E1"/>
    <w:rsid w:val="003625F3"/>
    <w:rsid w:val="0036375A"/>
    <w:rsid w:val="003673A9"/>
    <w:rsid w:val="00371C56"/>
    <w:rsid w:val="0038785F"/>
    <w:rsid w:val="003A19EF"/>
    <w:rsid w:val="003A6CCF"/>
    <w:rsid w:val="003B56F0"/>
    <w:rsid w:val="004149BA"/>
    <w:rsid w:val="00441D3D"/>
    <w:rsid w:val="004573DE"/>
    <w:rsid w:val="004C3057"/>
    <w:rsid w:val="004D3FB3"/>
    <w:rsid w:val="004D7533"/>
    <w:rsid w:val="004F7F0E"/>
    <w:rsid w:val="005476AB"/>
    <w:rsid w:val="00557710"/>
    <w:rsid w:val="00582C3D"/>
    <w:rsid w:val="005C373C"/>
    <w:rsid w:val="005E15A4"/>
    <w:rsid w:val="005F2F11"/>
    <w:rsid w:val="006160FD"/>
    <w:rsid w:val="00617222"/>
    <w:rsid w:val="0066455B"/>
    <w:rsid w:val="006729DC"/>
    <w:rsid w:val="00690811"/>
    <w:rsid w:val="00696765"/>
    <w:rsid w:val="006F2560"/>
    <w:rsid w:val="007456B7"/>
    <w:rsid w:val="00782C49"/>
    <w:rsid w:val="00785511"/>
    <w:rsid w:val="007B6921"/>
    <w:rsid w:val="008459A8"/>
    <w:rsid w:val="00854920"/>
    <w:rsid w:val="008562D6"/>
    <w:rsid w:val="008766C4"/>
    <w:rsid w:val="00877B87"/>
    <w:rsid w:val="00890BBB"/>
    <w:rsid w:val="008E5DD8"/>
    <w:rsid w:val="008F37E8"/>
    <w:rsid w:val="00911E6A"/>
    <w:rsid w:val="009174D9"/>
    <w:rsid w:val="009236B5"/>
    <w:rsid w:val="00923F7C"/>
    <w:rsid w:val="009756F0"/>
    <w:rsid w:val="009C29AA"/>
    <w:rsid w:val="00A24886"/>
    <w:rsid w:val="00A33BF3"/>
    <w:rsid w:val="00A56E37"/>
    <w:rsid w:val="00A63D14"/>
    <w:rsid w:val="00AA3EE1"/>
    <w:rsid w:val="00B40CD8"/>
    <w:rsid w:val="00B53CC3"/>
    <w:rsid w:val="00B942DC"/>
    <w:rsid w:val="00BA6E73"/>
    <w:rsid w:val="00BE4119"/>
    <w:rsid w:val="00BF462E"/>
    <w:rsid w:val="00C4616A"/>
    <w:rsid w:val="00C64B4A"/>
    <w:rsid w:val="00C85181"/>
    <w:rsid w:val="00CC337B"/>
    <w:rsid w:val="00CF2C62"/>
    <w:rsid w:val="00D0276C"/>
    <w:rsid w:val="00D07A16"/>
    <w:rsid w:val="00D25CEE"/>
    <w:rsid w:val="00D55305"/>
    <w:rsid w:val="00D641FD"/>
    <w:rsid w:val="00D805F7"/>
    <w:rsid w:val="00D82CED"/>
    <w:rsid w:val="00D904DB"/>
    <w:rsid w:val="00D90C8A"/>
    <w:rsid w:val="00E20316"/>
    <w:rsid w:val="00E27756"/>
    <w:rsid w:val="00E71CF1"/>
    <w:rsid w:val="00E770DE"/>
    <w:rsid w:val="00ED5D46"/>
    <w:rsid w:val="00EE78C8"/>
    <w:rsid w:val="00F030FE"/>
    <w:rsid w:val="00F206C0"/>
    <w:rsid w:val="00F45A93"/>
    <w:rsid w:val="00F51F91"/>
    <w:rsid w:val="00F60FE1"/>
    <w:rsid w:val="00FD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6CDF9"/>
  <w15:docId w15:val="{43B5E366-1393-43D9-9F12-4A0A9D69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8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766C4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D3FB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03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30FE"/>
  </w:style>
  <w:style w:type="paragraph" w:styleId="Pieddepage">
    <w:name w:val="footer"/>
    <w:basedOn w:val="Normal"/>
    <w:link w:val="PieddepageCar"/>
    <w:uiPriority w:val="99"/>
    <w:unhideWhenUsed/>
    <w:rsid w:val="00F03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3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D03C7-E39D-4E61-AD50-C1B01F0B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474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CHF Canada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Gesiarz</dc:creator>
  <cp:lastModifiedBy>Yvon Lepage</cp:lastModifiedBy>
  <cp:revision>2</cp:revision>
  <dcterms:created xsi:type="dcterms:W3CDTF">2020-10-05T16:17:00Z</dcterms:created>
  <dcterms:modified xsi:type="dcterms:W3CDTF">2020-10-05T16:17:00Z</dcterms:modified>
</cp:coreProperties>
</file>