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CE5C" w14:textId="73207592" w:rsidR="004663FF" w:rsidRPr="007955E7" w:rsidRDefault="004663FF" w:rsidP="004663FF">
      <w:pPr>
        <w:tabs>
          <w:tab w:val="left" w:pos="6725"/>
        </w:tabs>
        <w:jc w:val="center"/>
        <w:rPr>
          <w:rFonts w:cstheme="minorHAnsi"/>
          <w:b/>
          <w:sz w:val="36"/>
          <w:szCs w:val="32"/>
          <w:u w:val="single"/>
          <w:lang w:val="fr-CA"/>
        </w:rPr>
      </w:pPr>
      <w:r w:rsidRPr="007955E7">
        <w:rPr>
          <w:rFonts w:cstheme="minorHAnsi"/>
          <w:b/>
          <w:sz w:val="36"/>
          <w:szCs w:val="32"/>
          <w:u w:val="single"/>
          <w:lang w:val="fr-CA"/>
        </w:rPr>
        <w:br/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Résolution </w:t>
      </w:r>
      <w:r w:rsidR="00973437">
        <w:rPr>
          <w:rFonts w:cstheme="minorHAnsi"/>
          <w:b/>
          <w:sz w:val="36"/>
          <w:szCs w:val="32"/>
          <w:u w:val="single"/>
          <w:lang w:val="fr-CA"/>
        </w:rPr>
        <w:t>d’appui</w:t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 </w:t>
      </w:r>
      <w:r w:rsidR="00973437">
        <w:rPr>
          <w:rFonts w:cstheme="minorHAnsi"/>
          <w:b/>
          <w:sz w:val="36"/>
          <w:szCs w:val="32"/>
          <w:u w:val="single"/>
          <w:lang w:val="fr-CA"/>
        </w:rPr>
        <w:t xml:space="preserve">à </w:t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la campagne </w:t>
      </w:r>
      <w:r w:rsidR="00FE6BC8">
        <w:rPr>
          <w:rFonts w:cstheme="minorHAnsi"/>
          <w:b/>
          <w:sz w:val="36"/>
          <w:szCs w:val="32"/>
          <w:u w:val="single"/>
          <w:lang w:val="fr-CA"/>
        </w:rPr>
        <w:t>visant à corriger</w:t>
      </w:r>
      <w:r w:rsidR="007955E7" w:rsidRPr="007955E7">
        <w:rPr>
          <w:rFonts w:cstheme="minorHAnsi"/>
          <w:b/>
          <w:sz w:val="36"/>
          <w:szCs w:val="32"/>
          <w:u w:val="single"/>
          <w:lang w:val="fr-CA"/>
        </w:rPr>
        <w:t xml:space="preserve"> la formule de financement de la FHCC</w:t>
      </w:r>
    </w:p>
    <w:p w14:paraId="69849E20" w14:textId="77777777" w:rsidR="004663FF" w:rsidRPr="007955E7" w:rsidRDefault="004663FF" w:rsidP="004663FF">
      <w:pPr>
        <w:tabs>
          <w:tab w:val="left" w:pos="6725"/>
        </w:tabs>
        <w:jc w:val="center"/>
        <w:rPr>
          <w:rFonts w:cstheme="minorHAnsi"/>
          <w:b/>
          <w:u w:val="single"/>
          <w:lang w:val="fr-CA"/>
        </w:rPr>
      </w:pPr>
    </w:p>
    <w:p w14:paraId="1FB31176" w14:textId="6BB6DEE6" w:rsidR="004663FF" w:rsidRPr="007955E7" w:rsidRDefault="004663FF" w:rsidP="004663FF">
      <w:pPr>
        <w:tabs>
          <w:tab w:val="left" w:pos="6725"/>
        </w:tabs>
        <w:rPr>
          <w:rFonts w:cstheme="minorHAnsi"/>
          <w:lang w:val="fr-CA"/>
        </w:rPr>
      </w:pPr>
      <w:r w:rsidRPr="007955E7">
        <w:rPr>
          <w:rFonts w:cstheme="minorHAnsi"/>
          <w:lang w:val="fr-CA"/>
        </w:rPr>
        <w:br/>
      </w:r>
    </w:p>
    <w:p w14:paraId="33B19B8F" w14:textId="2BE3B1F5" w:rsidR="004663FF" w:rsidRPr="007955E7" w:rsidRDefault="007955E7" w:rsidP="004663FF">
      <w:pPr>
        <w:tabs>
          <w:tab w:val="left" w:pos="6725"/>
        </w:tabs>
        <w:rPr>
          <w:rFonts w:cstheme="minorHAnsi"/>
          <w:lang w:val="fr-CA"/>
        </w:rPr>
      </w:pPr>
      <w:r w:rsidRPr="007955E7">
        <w:rPr>
          <w:rFonts w:cstheme="minorHAnsi"/>
          <w:lang w:val="fr-CA"/>
        </w:rPr>
        <w:t>Le 13</w:t>
      </w:r>
      <w:r w:rsidR="00CB2A37">
        <w:rPr>
          <w:rFonts w:cstheme="minorHAnsi"/>
          <w:lang w:val="fr-CA"/>
        </w:rPr>
        <w:t> </w:t>
      </w:r>
      <w:r w:rsidRPr="007955E7">
        <w:rPr>
          <w:rFonts w:cstheme="minorHAnsi"/>
          <w:lang w:val="fr-CA"/>
        </w:rPr>
        <w:t xml:space="preserve">juin 2021, les délégués de la FHCC ont </w:t>
      </w:r>
      <w:r w:rsidR="00FE6BC8">
        <w:rPr>
          <w:rFonts w:cstheme="minorHAnsi"/>
          <w:lang w:val="fr-CA"/>
        </w:rPr>
        <w:t>adopt</w:t>
      </w:r>
      <w:r w:rsidRPr="007955E7">
        <w:rPr>
          <w:rFonts w:cstheme="minorHAnsi"/>
          <w:lang w:val="fr-CA"/>
        </w:rPr>
        <w:t>é un</w:t>
      </w:r>
      <w:r w:rsidR="00FE6BC8">
        <w:rPr>
          <w:rFonts w:cstheme="minorHAnsi"/>
          <w:lang w:val="fr-CA"/>
        </w:rPr>
        <w:t>e</w:t>
      </w:r>
      <w:r w:rsidRPr="007955E7">
        <w:rPr>
          <w:rFonts w:cstheme="minorHAnsi"/>
          <w:lang w:val="fr-CA"/>
        </w:rPr>
        <w:t xml:space="preserve"> </w:t>
      </w:r>
      <w:hyperlink w:history="1">
        <w:r w:rsidR="004663FF" w:rsidRPr="007955E7">
          <w:rPr>
            <w:rStyle w:val="Hyperlink"/>
            <w:rFonts w:cstheme="minorHAnsi"/>
            <w:lang w:val="fr-CA"/>
          </w:rPr>
          <w:t>r</w:t>
        </w:r>
        <w:r w:rsidR="00FE6BC8">
          <w:rPr>
            <w:rStyle w:val="Hyperlink"/>
            <w:rFonts w:cstheme="minorHAnsi"/>
            <w:lang w:val="fr-CA"/>
          </w:rPr>
          <w:t>é</w:t>
        </w:r>
        <w:r w:rsidR="004663FF" w:rsidRPr="007955E7">
          <w:rPr>
            <w:rStyle w:val="Hyperlink"/>
            <w:rFonts w:cstheme="minorHAnsi"/>
            <w:lang w:val="fr-CA"/>
          </w:rPr>
          <w:t xml:space="preserve">solution </w:t>
        </w:r>
        <w:r w:rsidR="00FE6BC8">
          <w:rPr>
            <w:rStyle w:val="Hyperlink"/>
            <w:rFonts w:cstheme="minorHAnsi"/>
            <w:lang w:val="fr-CA"/>
          </w:rPr>
          <w:t>visant à corriger</w:t>
        </w:r>
        <w:r w:rsidRPr="007955E7">
          <w:rPr>
            <w:rStyle w:val="Hyperlink"/>
            <w:rFonts w:cstheme="minorHAnsi"/>
            <w:lang w:val="fr-CA"/>
          </w:rPr>
          <w:t xml:space="preserve"> la formule de financement des coopératives </w:t>
        </w:r>
        <w:r w:rsidR="00FE6BC8">
          <w:rPr>
            <w:rStyle w:val="Hyperlink"/>
            <w:rFonts w:cstheme="minorHAnsi"/>
            <w:lang w:val="fr-CA"/>
          </w:rPr>
          <w:t>de la LSL</w:t>
        </w:r>
      </w:hyperlink>
      <w:r w:rsidR="004663FF" w:rsidRPr="007955E7">
        <w:rPr>
          <w:rFonts w:cstheme="minorHAnsi"/>
          <w:lang w:val="fr-CA"/>
        </w:rPr>
        <w:t xml:space="preserve"> </w:t>
      </w:r>
      <w:r w:rsidR="00FE6BC8">
        <w:rPr>
          <w:rFonts w:cstheme="minorHAnsi"/>
          <w:lang w:val="fr-CA"/>
        </w:rPr>
        <w:t>e</w:t>
      </w:r>
      <w:r w:rsidR="004663FF" w:rsidRPr="007955E7">
        <w:rPr>
          <w:rFonts w:cstheme="minorHAnsi"/>
          <w:lang w:val="fr-CA"/>
        </w:rPr>
        <w:t>n Ontario.</w:t>
      </w:r>
    </w:p>
    <w:p w14:paraId="3FA97F90" w14:textId="77777777" w:rsidR="004663FF" w:rsidRPr="007955E7" w:rsidRDefault="004663FF" w:rsidP="004663FF">
      <w:pPr>
        <w:tabs>
          <w:tab w:val="left" w:pos="6725"/>
        </w:tabs>
        <w:rPr>
          <w:rFonts w:cstheme="minorHAnsi"/>
          <w:lang w:val="fr-CA"/>
        </w:rPr>
      </w:pPr>
    </w:p>
    <w:p w14:paraId="648F7D25" w14:textId="1C285892" w:rsidR="004663FF" w:rsidRPr="007955E7" w:rsidRDefault="007955E7" w:rsidP="004663FF">
      <w:pPr>
        <w:tabs>
          <w:tab w:val="left" w:pos="6725"/>
        </w:tabs>
        <w:spacing w:line="360" w:lineRule="auto"/>
        <w:rPr>
          <w:rFonts w:cstheme="minorHAnsi"/>
          <w:lang w:val="fr-CA"/>
        </w:rPr>
      </w:pPr>
      <w:r w:rsidRPr="007955E7">
        <w:rPr>
          <w:rFonts w:cstheme="minorHAnsi"/>
          <w:lang w:val="fr-CA"/>
        </w:rPr>
        <w:t>La FHCC demande à tous les conseils d</w:t>
      </w:r>
      <w:r w:rsidR="00CB2A37">
        <w:rPr>
          <w:rFonts w:cstheme="minorHAnsi"/>
          <w:lang w:val="fr-CA"/>
        </w:rPr>
        <w:t>’</w:t>
      </w:r>
      <w:r w:rsidRPr="007955E7">
        <w:rPr>
          <w:rFonts w:cstheme="minorHAnsi"/>
          <w:lang w:val="fr-CA"/>
        </w:rPr>
        <w:t>administration des coopératives d</w:t>
      </w:r>
      <w:r w:rsidR="00CB2A37">
        <w:rPr>
          <w:rFonts w:cstheme="minorHAnsi"/>
          <w:lang w:val="fr-CA"/>
        </w:rPr>
        <w:t>’</w:t>
      </w:r>
      <w:r w:rsidRPr="007955E7">
        <w:rPr>
          <w:rFonts w:cstheme="minorHAnsi"/>
          <w:lang w:val="fr-CA"/>
        </w:rPr>
        <w:t>habitation</w:t>
      </w:r>
      <w:r w:rsidR="00CB2A37">
        <w:rPr>
          <w:rFonts w:cstheme="minorHAnsi"/>
          <w:lang w:val="fr-CA"/>
        </w:rPr>
        <w:t> </w:t>
      </w:r>
      <w:r w:rsidR="004663FF" w:rsidRPr="007955E7">
        <w:rPr>
          <w:rFonts w:cstheme="minorHAnsi"/>
          <w:lang w:val="fr-CA"/>
        </w:rPr>
        <w:t>:</w:t>
      </w:r>
    </w:p>
    <w:p w14:paraId="3229E974" w14:textId="1A0A8E76" w:rsidR="007955E7" w:rsidRPr="007955E7" w:rsidRDefault="006D7912" w:rsidP="007955E7">
      <w:pPr>
        <w:pStyle w:val="ListParagraph"/>
        <w:numPr>
          <w:ilvl w:val="0"/>
          <w:numId w:val="2"/>
        </w:numPr>
        <w:tabs>
          <w:tab w:val="left" w:pos="6725"/>
        </w:tabs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d’</w:t>
      </w:r>
      <w:r w:rsidR="007955E7" w:rsidRPr="007955E7">
        <w:rPr>
          <w:rFonts w:cstheme="minorHAnsi"/>
          <w:sz w:val="24"/>
          <w:szCs w:val="24"/>
          <w:lang w:val="fr-CA"/>
        </w:rPr>
        <w:t>adopter la résolution suivante app</w:t>
      </w:r>
      <w:r w:rsidR="00973437">
        <w:rPr>
          <w:rFonts w:cstheme="minorHAnsi"/>
          <w:sz w:val="24"/>
          <w:szCs w:val="24"/>
          <w:lang w:val="fr-CA"/>
        </w:rPr>
        <w:t>uy</w:t>
      </w:r>
      <w:r w:rsidR="007955E7" w:rsidRPr="007955E7">
        <w:rPr>
          <w:rFonts w:cstheme="minorHAnsi"/>
          <w:sz w:val="24"/>
          <w:szCs w:val="24"/>
          <w:lang w:val="fr-CA"/>
        </w:rPr>
        <w:t xml:space="preserve">ant notre campagne </w:t>
      </w:r>
      <w:r>
        <w:rPr>
          <w:rFonts w:cstheme="minorHAnsi"/>
          <w:sz w:val="24"/>
          <w:szCs w:val="24"/>
          <w:lang w:val="fr-CA"/>
        </w:rPr>
        <w:t>Corriger la formule de financement</w:t>
      </w:r>
    </w:p>
    <w:p w14:paraId="0CEDD764" w14:textId="33AF5C74" w:rsidR="007955E7" w:rsidRPr="007955E7" w:rsidRDefault="006D7912" w:rsidP="007955E7">
      <w:pPr>
        <w:pStyle w:val="ListParagraph"/>
        <w:numPr>
          <w:ilvl w:val="0"/>
          <w:numId w:val="2"/>
        </w:numPr>
        <w:tabs>
          <w:tab w:val="left" w:pos="6725"/>
        </w:tabs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d’i</w:t>
      </w:r>
      <w:r w:rsidR="007955E7" w:rsidRPr="007955E7">
        <w:rPr>
          <w:rFonts w:cstheme="minorHAnsi"/>
          <w:sz w:val="24"/>
          <w:szCs w:val="24"/>
          <w:lang w:val="fr-CA"/>
        </w:rPr>
        <w:t>nsére</w:t>
      </w:r>
      <w:r>
        <w:rPr>
          <w:rFonts w:cstheme="minorHAnsi"/>
          <w:sz w:val="24"/>
          <w:szCs w:val="24"/>
          <w:lang w:val="fr-CA"/>
        </w:rPr>
        <w:t>r</w:t>
      </w:r>
      <w:r w:rsidR="007955E7" w:rsidRPr="007955E7">
        <w:rPr>
          <w:rFonts w:cstheme="minorHAnsi"/>
          <w:sz w:val="24"/>
          <w:szCs w:val="24"/>
          <w:lang w:val="fr-CA"/>
        </w:rPr>
        <w:t xml:space="preserve"> les </w:t>
      </w:r>
      <w:r>
        <w:rPr>
          <w:rFonts w:cstheme="minorHAnsi"/>
          <w:sz w:val="24"/>
          <w:szCs w:val="24"/>
          <w:lang w:val="fr-CA"/>
        </w:rPr>
        <w:t>renseignements</w:t>
      </w:r>
      <w:r w:rsidR="007955E7" w:rsidRPr="007955E7">
        <w:rPr>
          <w:rFonts w:cstheme="minorHAnsi"/>
          <w:sz w:val="24"/>
          <w:szCs w:val="24"/>
          <w:lang w:val="fr-CA"/>
        </w:rPr>
        <w:t xml:space="preserve"> de votre coopérative </w:t>
      </w:r>
      <w:r w:rsidR="00973437">
        <w:rPr>
          <w:rFonts w:cstheme="minorHAnsi"/>
          <w:sz w:val="24"/>
          <w:szCs w:val="24"/>
          <w:lang w:val="fr-CA"/>
        </w:rPr>
        <w:t>à l’</w:t>
      </w:r>
      <w:r w:rsidR="007955E7" w:rsidRPr="007955E7">
        <w:rPr>
          <w:rFonts w:cstheme="minorHAnsi"/>
          <w:sz w:val="24"/>
          <w:szCs w:val="24"/>
          <w:lang w:val="fr-CA"/>
        </w:rPr>
        <w:t>endroit indiqué, et</w:t>
      </w:r>
    </w:p>
    <w:p w14:paraId="7CEEE35F" w14:textId="2641CAA2" w:rsidR="004663FF" w:rsidRPr="007955E7" w:rsidRDefault="006D7912" w:rsidP="007955E7">
      <w:pPr>
        <w:pStyle w:val="ListParagraph"/>
        <w:numPr>
          <w:ilvl w:val="0"/>
          <w:numId w:val="2"/>
        </w:numPr>
        <w:tabs>
          <w:tab w:val="left" w:pos="6725"/>
        </w:tabs>
        <w:spacing w:after="0" w:line="240" w:lineRule="auto"/>
        <w:rPr>
          <w:rFonts w:cstheme="minorHAnsi"/>
          <w:sz w:val="24"/>
          <w:szCs w:val="24"/>
          <w:lang w:val="fr-CA"/>
        </w:rPr>
      </w:pPr>
      <w:proofErr w:type="gramStart"/>
      <w:r>
        <w:rPr>
          <w:rFonts w:cstheme="minorHAnsi"/>
          <w:sz w:val="24"/>
          <w:szCs w:val="24"/>
          <w:lang w:val="fr-CA"/>
        </w:rPr>
        <w:t>d’</w:t>
      </w:r>
      <w:r w:rsidR="007955E7" w:rsidRPr="007955E7">
        <w:rPr>
          <w:rFonts w:cstheme="minorHAnsi"/>
          <w:sz w:val="24"/>
          <w:szCs w:val="24"/>
          <w:lang w:val="fr-CA"/>
        </w:rPr>
        <w:t>envoyer</w:t>
      </w:r>
      <w:proofErr w:type="gramEnd"/>
      <w:r w:rsidR="007955E7" w:rsidRPr="007955E7">
        <w:rPr>
          <w:rFonts w:cstheme="minorHAnsi"/>
          <w:sz w:val="24"/>
          <w:szCs w:val="24"/>
          <w:lang w:val="fr-CA"/>
        </w:rPr>
        <w:t xml:space="preserve"> par courriel une copie de la résolution adoptée à</w:t>
      </w:r>
      <w:r w:rsidR="00CB2A37">
        <w:rPr>
          <w:rFonts w:cstheme="minorHAnsi"/>
          <w:sz w:val="24"/>
          <w:szCs w:val="24"/>
          <w:lang w:val="fr-CA"/>
        </w:rPr>
        <w:t> </w:t>
      </w:r>
      <w:r w:rsidR="004663FF" w:rsidRPr="007955E7">
        <w:rPr>
          <w:rFonts w:cstheme="minorHAnsi"/>
          <w:sz w:val="24"/>
          <w:szCs w:val="24"/>
          <w:lang w:val="fr-CA"/>
        </w:rPr>
        <w:t xml:space="preserve">: </w:t>
      </w:r>
      <w:r w:rsidR="00BE7317">
        <w:fldChar w:fldCharType="begin"/>
      </w:r>
      <w:r w:rsidR="00BE7317" w:rsidRPr="00BE7317">
        <w:rPr>
          <w:lang w:val="fr-FR"/>
        </w:rPr>
        <w:instrText xml:space="preserve"> HYPERLINK </w:instrText>
      </w:r>
      <w:r w:rsidR="00BE7317">
        <w:fldChar w:fldCharType="separate"/>
      </w:r>
      <w:r w:rsidRPr="00885BB2">
        <w:rPr>
          <w:rStyle w:val="Hyperlink"/>
          <w:rFonts w:cstheme="minorHAnsi"/>
          <w:sz w:val="24"/>
          <w:szCs w:val="24"/>
          <w:lang w:val="fr-CA"/>
        </w:rPr>
        <w:t>sswail@fhcc.coop</w:t>
      </w:r>
      <w:r w:rsidR="00BE7317">
        <w:rPr>
          <w:rStyle w:val="Hyperlink"/>
          <w:rFonts w:cstheme="minorHAnsi"/>
          <w:sz w:val="24"/>
          <w:szCs w:val="24"/>
          <w:lang w:val="fr-CA"/>
        </w:rPr>
        <w:fldChar w:fldCharType="end"/>
      </w:r>
      <w:r w:rsidR="004663FF" w:rsidRPr="007955E7">
        <w:rPr>
          <w:rFonts w:cstheme="minorHAnsi"/>
          <w:sz w:val="24"/>
          <w:szCs w:val="24"/>
          <w:lang w:val="fr-CA"/>
        </w:rPr>
        <w:t>.</w:t>
      </w:r>
    </w:p>
    <w:p w14:paraId="7395A0C1" w14:textId="77777777" w:rsidR="004663FF" w:rsidRPr="007955E7" w:rsidRDefault="004663FF" w:rsidP="004663FF">
      <w:pPr>
        <w:pStyle w:val="ListParagraph"/>
        <w:tabs>
          <w:tab w:val="left" w:pos="6725"/>
        </w:tabs>
        <w:spacing w:after="0" w:line="240" w:lineRule="auto"/>
        <w:ind w:left="780"/>
        <w:rPr>
          <w:rFonts w:cstheme="minorHAnsi"/>
          <w:sz w:val="24"/>
          <w:szCs w:val="24"/>
          <w:lang w:val="fr-CA"/>
        </w:rPr>
      </w:pPr>
    </w:p>
    <w:p w14:paraId="4506AEE2" w14:textId="553E6F23" w:rsidR="007955E7" w:rsidRPr="007955E7" w:rsidRDefault="007955E7" w:rsidP="007955E7">
      <w:pPr>
        <w:tabs>
          <w:tab w:val="left" w:pos="6725"/>
        </w:tabs>
        <w:rPr>
          <w:rFonts w:asciiTheme="minorHAnsi" w:eastAsiaTheme="minorHAnsi" w:hAnsiTheme="minorHAnsi" w:cstheme="minorHAnsi"/>
          <w:lang w:val="fr-CA"/>
        </w:rPr>
      </w:pPr>
      <w:r w:rsidRPr="007955E7">
        <w:rPr>
          <w:rFonts w:asciiTheme="minorHAnsi" w:eastAsiaTheme="minorHAnsi" w:hAnsiTheme="minorHAnsi" w:cstheme="minorHAnsi"/>
          <w:lang w:val="fr-CA"/>
        </w:rPr>
        <w:t xml:space="preserve">Nous compilerons les résolutions et </w:t>
      </w:r>
      <w:r w:rsidR="00973437">
        <w:rPr>
          <w:rFonts w:asciiTheme="minorHAnsi" w:eastAsiaTheme="minorHAnsi" w:hAnsiTheme="minorHAnsi" w:cstheme="minorHAnsi"/>
          <w:lang w:val="fr-CA"/>
        </w:rPr>
        <w:t xml:space="preserve">nous </w:t>
      </w:r>
      <w:r w:rsidRPr="007955E7">
        <w:rPr>
          <w:rFonts w:asciiTheme="minorHAnsi" w:eastAsiaTheme="minorHAnsi" w:hAnsiTheme="minorHAnsi" w:cstheme="minorHAnsi"/>
          <w:lang w:val="fr-CA"/>
        </w:rPr>
        <w:t xml:space="preserve">les partagerons avec le ministre des Affaires municipales et du Logement </w:t>
      </w:r>
      <w:r w:rsidR="006D7912">
        <w:rPr>
          <w:rFonts w:asciiTheme="minorHAnsi" w:eastAsiaTheme="minorHAnsi" w:hAnsiTheme="minorHAnsi" w:cstheme="minorHAnsi"/>
          <w:lang w:val="fr-CA"/>
        </w:rPr>
        <w:t>au</w:t>
      </w:r>
      <w:r w:rsidRPr="007955E7">
        <w:rPr>
          <w:rFonts w:asciiTheme="minorHAnsi" w:eastAsiaTheme="minorHAnsi" w:hAnsiTheme="minorHAnsi" w:cstheme="minorHAnsi"/>
          <w:lang w:val="fr-CA"/>
        </w:rPr>
        <w:t xml:space="preserve"> moment </w:t>
      </w:r>
      <w:r w:rsidR="006D7912">
        <w:rPr>
          <w:rFonts w:asciiTheme="minorHAnsi" w:eastAsiaTheme="minorHAnsi" w:hAnsiTheme="minorHAnsi" w:cstheme="minorHAnsi"/>
          <w:lang w:val="fr-CA"/>
        </w:rPr>
        <w:t>opportun</w:t>
      </w:r>
      <w:r w:rsidRPr="007955E7">
        <w:rPr>
          <w:rFonts w:asciiTheme="minorHAnsi" w:eastAsiaTheme="minorHAnsi" w:hAnsiTheme="minorHAnsi" w:cstheme="minorHAnsi"/>
          <w:lang w:val="fr-CA"/>
        </w:rPr>
        <w:t>.</w:t>
      </w:r>
    </w:p>
    <w:p w14:paraId="2C6FDDFB" w14:textId="77777777" w:rsidR="007955E7" w:rsidRPr="007955E7" w:rsidRDefault="007955E7" w:rsidP="007955E7">
      <w:pPr>
        <w:tabs>
          <w:tab w:val="left" w:pos="6725"/>
        </w:tabs>
        <w:rPr>
          <w:rFonts w:asciiTheme="minorHAnsi" w:eastAsiaTheme="minorHAnsi" w:hAnsiTheme="minorHAnsi" w:cstheme="minorHAnsi"/>
          <w:lang w:val="fr-CA"/>
        </w:rPr>
      </w:pPr>
    </w:p>
    <w:p w14:paraId="4904DC09" w14:textId="4B5BBB6A" w:rsidR="004663FF" w:rsidRPr="007955E7" w:rsidRDefault="007955E7" w:rsidP="007955E7">
      <w:pPr>
        <w:tabs>
          <w:tab w:val="left" w:pos="6725"/>
        </w:tabs>
        <w:rPr>
          <w:rFonts w:cstheme="minorHAnsi"/>
          <w:lang w:val="fr-CA"/>
        </w:rPr>
      </w:pPr>
      <w:r w:rsidRPr="007955E7">
        <w:rPr>
          <w:rFonts w:asciiTheme="minorHAnsi" w:eastAsiaTheme="minorHAnsi" w:hAnsiTheme="minorHAnsi" w:cstheme="minorHAnsi"/>
          <w:lang w:val="fr-CA"/>
        </w:rPr>
        <w:t>Si vous avez des questions ou des préoccupations, veuillez co</w:t>
      </w:r>
      <w:r w:rsidR="00973437">
        <w:rPr>
          <w:rFonts w:asciiTheme="minorHAnsi" w:eastAsiaTheme="minorHAnsi" w:hAnsiTheme="minorHAnsi" w:cstheme="minorHAnsi"/>
          <w:lang w:val="fr-CA"/>
        </w:rPr>
        <w:t>mmuniquer avec</w:t>
      </w:r>
      <w:r w:rsidR="00CB2A37">
        <w:rPr>
          <w:rFonts w:asciiTheme="minorHAnsi" w:eastAsiaTheme="minorHAnsi" w:hAnsiTheme="minorHAnsi" w:cstheme="minorHAnsi"/>
          <w:lang w:val="fr-CA"/>
        </w:rPr>
        <w:t> </w:t>
      </w:r>
      <w:r w:rsidR="004663FF" w:rsidRPr="007955E7">
        <w:rPr>
          <w:rFonts w:cstheme="minorHAnsi"/>
          <w:lang w:val="fr-CA"/>
        </w:rPr>
        <w:t>:</w:t>
      </w:r>
    </w:p>
    <w:p w14:paraId="5A7A2686" w14:textId="77777777" w:rsidR="004663FF" w:rsidRPr="007955E7" w:rsidRDefault="004663FF" w:rsidP="004663FF">
      <w:pPr>
        <w:tabs>
          <w:tab w:val="left" w:pos="6725"/>
        </w:tabs>
        <w:rPr>
          <w:rFonts w:cstheme="minorHAnsi"/>
          <w:lang w:val="fr-CA"/>
        </w:rPr>
      </w:pPr>
    </w:p>
    <w:p w14:paraId="1B24DA0B" w14:textId="7E1E71F8" w:rsidR="004663FF" w:rsidRPr="00973437" w:rsidRDefault="004663FF" w:rsidP="004663FF">
      <w:pPr>
        <w:tabs>
          <w:tab w:val="left" w:pos="6725"/>
        </w:tabs>
        <w:rPr>
          <w:rFonts w:cstheme="minorHAnsi"/>
          <w:lang w:val="fr-CA"/>
        </w:rPr>
      </w:pPr>
      <w:r w:rsidRPr="00973437">
        <w:rPr>
          <w:rFonts w:cstheme="minorHAnsi"/>
          <w:lang w:val="fr-CA"/>
        </w:rPr>
        <w:t xml:space="preserve">Simone Swail </w:t>
      </w:r>
      <w:r w:rsidRPr="00973437">
        <w:rPr>
          <w:rFonts w:cstheme="minorHAnsi"/>
          <w:lang w:val="fr-CA"/>
        </w:rPr>
        <w:br/>
      </w:r>
      <w:r w:rsidR="007955E7" w:rsidRPr="00973437">
        <w:rPr>
          <w:rFonts w:cstheme="minorHAnsi"/>
          <w:lang w:val="fr-CA"/>
        </w:rPr>
        <w:t>Gestionnaire, Relations gouvernementales</w:t>
      </w:r>
    </w:p>
    <w:p w14:paraId="6FCD9908" w14:textId="760E1194" w:rsidR="004663FF" w:rsidRPr="00973437" w:rsidRDefault="00BE7317" w:rsidP="004663FF">
      <w:pPr>
        <w:tabs>
          <w:tab w:val="left" w:pos="6725"/>
        </w:tabs>
        <w:rPr>
          <w:rFonts w:cstheme="minorHAnsi"/>
          <w:lang w:val="fr-CA"/>
        </w:rPr>
      </w:pPr>
      <w:hyperlink w:history="1">
        <w:r w:rsidR="00973437" w:rsidRPr="00973437">
          <w:rPr>
            <w:rStyle w:val="Hyperlink"/>
            <w:rFonts w:cstheme="minorHAnsi"/>
            <w:lang w:val="fr-CA"/>
          </w:rPr>
          <w:t>sswail@fhcc.coop</w:t>
        </w:r>
      </w:hyperlink>
    </w:p>
    <w:p w14:paraId="59D00A30" w14:textId="77777777" w:rsidR="00872C60" w:rsidRPr="00872C60" w:rsidRDefault="004663FF" w:rsidP="00872C6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1F497D"/>
          <w:sz w:val="24"/>
          <w:szCs w:val="24"/>
          <w:lang w:val="fr-FR"/>
        </w:rPr>
      </w:pPr>
      <w:r w:rsidRPr="006D7912">
        <w:rPr>
          <w:rFonts w:cstheme="minorHAnsi"/>
          <w:lang w:val="fr-CA"/>
        </w:rPr>
        <w:t>1-800-268-2537</w:t>
      </w:r>
      <w:r w:rsidR="006D7912" w:rsidRPr="006D7912">
        <w:rPr>
          <w:rFonts w:cstheme="minorHAnsi"/>
          <w:lang w:val="fr-CA"/>
        </w:rPr>
        <w:t>, poste</w:t>
      </w:r>
      <w:r w:rsidR="00CB2A37">
        <w:rPr>
          <w:rFonts w:cstheme="minorHAnsi"/>
          <w:lang w:val="fr-CA"/>
        </w:rPr>
        <w:t> </w:t>
      </w:r>
      <w:r w:rsidRPr="006D7912">
        <w:rPr>
          <w:rFonts w:cstheme="minorHAnsi"/>
          <w:lang w:val="fr-CA"/>
        </w:rPr>
        <w:t>223</w:t>
      </w:r>
    </w:p>
    <w:p w14:paraId="1699F86A" w14:textId="77777777" w:rsidR="00872C60" w:rsidRDefault="00872C60" w:rsidP="00872C60">
      <w:pPr>
        <w:rPr>
          <w:rFonts w:cstheme="minorHAnsi"/>
          <w:lang w:val="fr-CA"/>
        </w:rPr>
      </w:pPr>
    </w:p>
    <w:p w14:paraId="73571AF3" w14:textId="6439C07A" w:rsidR="00872C60" w:rsidRPr="00872C60" w:rsidRDefault="00973437" w:rsidP="00872C60">
      <w:pPr>
        <w:rPr>
          <w:color w:val="1F497D"/>
          <w:lang w:val="fr-FR"/>
        </w:rPr>
      </w:pPr>
      <w:r w:rsidRPr="00872C60">
        <w:rPr>
          <w:rFonts w:cstheme="minorHAnsi"/>
          <w:lang w:val="fr-CA"/>
        </w:rPr>
        <w:t>Pour en savoir</w:t>
      </w:r>
      <w:r w:rsidR="007955E7" w:rsidRPr="00872C60">
        <w:rPr>
          <w:rFonts w:cstheme="minorHAnsi"/>
          <w:lang w:val="fr-CA"/>
        </w:rPr>
        <w:t xml:space="preserve"> plus sur la campagne </w:t>
      </w:r>
      <w:r w:rsidR="006D7912" w:rsidRPr="00872C60">
        <w:rPr>
          <w:rFonts w:cstheme="minorHAnsi"/>
          <w:lang w:val="fr-CA"/>
        </w:rPr>
        <w:t>Corriger la formule de financement</w:t>
      </w:r>
      <w:r w:rsidR="00CB2A37" w:rsidRPr="00872C60">
        <w:rPr>
          <w:rFonts w:cstheme="minorHAnsi"/>
          <w:lang w:val="fr-CA"/>
        </w:rPr>
        <w:t> </w:t>
      </w:r>
      <w:r w:rsidR="004663FF" w:rsidRPr="00872C60">
        <w:rPr>
          <w:rFonts w:cstheme="minorHAnsi"/>
          <w:lang w:val="fr-CA"/>
        </w:rPr>
        <w:t xml:space="preserve">: </w:t>
      </w:r>
      <w:hyperlink r:id="rId8" w:history="1">
        <w:r w:rsidR="00872C60" w:rsidRPr="00872C60">
          <w:rPr>
            <w:rStyle w:val="Hyperlink"/>
            <w:lang w:val="fr-FR"/>
          </w:rPr>
          <w:t>www.corrigerlaformule.ca</w:t>
        </w:r>
      </w:hyperlink>
    </w:p>
    <w:p w14:paraId="3D74BB39" w14:textId="6FB1D5F5" w:rsidR="004663FF" w:rsidRPr="00872C60" w:rsidRDefault="004663FF" w:rsidP="004663FF">
      <w:pPr>
        <w:tabs>
          <w:tab w:val="left" w:pos="6725"/>
        </w:tabs>
        <w:rPr>
          <w:rFonts w:cstheme="minorHAnsi"/>
          <w:lang w:val="fr-FR"/>
        </w:rPr>
      </w:pPr>
    </w:p>
    <w:p w14:paraId="423F422A" w14:textId="77777777" w:rsidR="004663FF" w:rsidRPr="006D7912" w:rsidRDefault="004663FF" w:rsidP="004663FF">
      <w:pPr>
        <w:tabs>
          <w:tab w:val="left" w:pos="6725"/>
        </w:tabs>
        <w:rPr>
          <w:rFonts w:cstheme="minorHAnsi"/>
          <w:lang w:val="fr-CA"/>
        </w:rPr>
      </w:pPr>
    </w:p>
    <w:p w14:paraId="0FDA118A" w14:textId="33AACB7C" w:rsidR="004663FF" w:rsidRPr="00872C60" w:rsidRDefault="006D7912" w:rsidP="004663FF">
      <w:pPr>
        <w:tabs>
          <w:tab w:val="left" w:pos="6725"/>
        </w:tabs>
        <w:rPr>
          <w:rFonts w:cstheme="minorHAnsi"/>
          <w:lang w:val="fr-FR"/>
        </w:rPr>
      </w:pPr>
      <w:r w:rsidRPr="00872C60">
        <w:rPr>
          <w:rFonts w:cstheme="minorHAnsi"/>
          <w:lang w:val="fr-FR"/>
        </w:rPr>
        <w:t xml:space="preserve">Merci </w:t>
      </w:r>
      <w:r w:rsidR="004663FF" w:rsidRPr="00872C60">
        <w:rPr>
          <w:rFonts w:cstheme="minorHAnsi"/>
          <w:lang w:val="fr-FR"/>
        </w:rPr>
        <w:t xml:space="preserve">! </w:t>
      </w:r>
    </w:p>
    <w:p w14:paraId="3BDF8B2A" w14:textId="77777777" w:rsidR="004663FF" w:rsidRPr="00872C60" w:rsidRDefault="004663FF" w:rsidP="004663FF">
      <w:pPr>
        <w:rPr>
          <w:rFonts w:cstheme="minorHAnsi"/>
          <w:lang w:val="fr-FR"/>
        </w:rPr>
      </w:pPr>
      <w:r w:rsidRPr="00872C60">
        <w:rPr>
          <w:rFonts w:cstheme="minorHAnsi"/>
          <w:lang w:val="fr-FR"/>
        </w:rPr>
        <w:br w:type="page"/>
      </w:r>
    </w:p>
    <w:p w14:paraId="09EA8E4C" w14:textId="77777777" w:rsidR="004663FF" w:rsidRPr="00872C60" w:rsidRDefault="004663FF" w:rsidP="004663FF">
      <w:pPr>
        <w:tabs>
          <w:tab w:val="left" w:pos="6725"/>
        </w:tabs>
        <w:jc w:val="center"/>
        <w:rPr>
          <w:rFonts w:cstheme="minorHAnsi"/>
          <w:b/>
          <w:u w:val="single"/>
          <w:lang w:val="fr-FR"/>
        </w:rPr>
      </w:pPr>
    </w:p>
    <w:p w14:paraId="7004383A" w14:textId="77777777" w:rsidR="007955E7" w:rsidRPr="007955E7" w:rsidRDefault="004663FF" w:rsidP="007955E7">
      <w:pPr>
        <w:tabs>
          <w:tab w:val="left" w:pos="6725"/>
        </w:tabs>
        <w:jc w:val="center"/>
        <w:rPr>
          <w:rFonts w:cstheme="minorHAnsi"/>
          <w:b/>
          <w:sz w:val="32"/>
          <w:szCs w:val="32"/>
          <w:u w:val="single"/>
          <w:lang w:val="fr-CA"/>
        </w:rPr>
      </w:pPr>
      <w:r w:rsidRPr="007955E7">
        <w:rPr>
          <w:rFonts w:cstheme="minorHAnsi"/>
          <w:b/>
          <w:sz w:val="32"/>
          <w:szCs w:val="32"/>
          <w:u w:val="single"/>
          <w:lang w:val="fr-CA"/>
        </w:rPr>
        <w:t>[</w:t>
      </w:r>
      <w:r w:rsidR="007955E7" w:rsidRPr="007955E7">
        <w:rPr>
          <w:rFonts w:cstheme="minorHAnsi"/>
          <w:b/>
          <w:sz w:val="32"/>
          <w:szCs w:val="32"/>
          <w:u w:val="single"/>
          <w:lang w:val="fr-CA"/>
        </w:rPr>
        <w:t>En-tête de la coopérative]</w:t>
      </w:r>
    </w:p>
    <w:p w14:paraId="6CEDF4D1" w14:textId="77777777" w:rsidR="007955E7" w:rsidRPr="007955E7" w:rsidRDefault="007955E7" w:rsidP="007955E7">
      <w:pPr>
        <w:tabs>
          <w:tab w:val="left" w:pos="6725"/>
        </w:tabs>
        <w:jc w:val="center"/>
        <w:rPr>
          <w:rFonts w:cstheme="minorHAnsi"/>
          <w:b/>
          <w:sz w:val="32"/>
          <w:szCs w:val="32"/>
          <w:u w:val="single"/>
          <w:lang w:val="fr-CA"/>
        </w:rPr>
      </w:pPr>
    </w:p>
    <w:p w14:paraId="6BD27B51" w14:textId="3D453661" w:rsidR="004663FF" w:rsidRPr="007955E7" w:rsidRDefault="007955E7" w:rsidP="007955E7">
      <w:pPr>
        <w:tabs>
          <w:tab w:val="left" w:pos="6725"/>
        </w:tabs>
        <w:jc w:val="center"/>
        <w:rPr>
          <w:rFonts w:cstheme="minorHAnsi"/>
          <w:b/>
          <w:sz w:val="32"/>
          <w:szCs w:val="32"/>
          <w:u w:val="single"/>
          <w:lang w:val="fr-CA"/>
        </w:rPr>
      </w:pPr>
      <w:r w:rsidRPr="007955E7">
        <w:rPr>
          <w:rFonts w:cstheme="minorHAnsi"/>
          <w:b/>
          <w:sz w:val="32"/>
          <w:szCs w:val="32"/>
          <w:u w:val="single"/>
          <w:lang w:val="fr-CA"/>
        </w:rPr>
        <w:t xml:space="preserve">Résolution : </w:t>
      </w:r>
      <w:r w:rsidR="006D7912">
        <w:rPr>
          <w:rFonts w:cstheme="minorHAnsi"/>
          <w:b/>
          <w:sz w:val="32"/>
          <w:szCs w:val="32"/>
          <w:u w:val="single"/>
          <w:lang w:val="fr-CA"/>
        </w:rPr>
        <w:t>C</w:t>
      </w:r>
      <w:r w:rsidRPr="007955E7">
        <w:rPr>
          <w:rFonts w:cstheme="minorHAnsi"/>
          <w:b/>
          <w:sz w:val="32"/>
          <w:szCs w:val="32"/>
          <w:u w:val="single"/>
          <w:lang w:val="fr-CA"/>
        </w:rPr>
        <w:t>orriger la formule de financement des coopératives</w:t>
      </w:r>
    </w:p>
    <w:p w14:paraId="04D1CD16" w14:textId="2914468C" w:rsidR="004663FF" w:rsidRPr="007955E7" w:rsidRDefault="004663FF" w:rsidP="004663FF">
      <w:pPr>
        <w:tabs>
          <w:tab w:val="left" w:pos="6725"/>
        </w:tabs>
        <w:spacing w:line="276" w:lineRule="auto"/>
        <w:jc w:val="center"/>
        <w:rPr>
          <w:rFonts w:cstheme="minorHAnsi"/>
          <w:b/>
          <w:u w:val="single"/>
          <w:lang w:val="fr-CA"/>
        </w:rPr>
      </w:pPr>
      <w:r w:rsidRPr="007955E7">
        <w:rPr>
          <w:rFonts w:cstheme="minorHAnsi"/>
          <w:b/>
          <w:u w:val="single"/>
          <w:lang w:val="fr-CA"/>
        </w:rPr>
        <w:br/>
      </w:r>
    </w:p>
    <w:p w14:paraId="7FB585CD" w14:textId="696EDAB2" w:rsidR="004663FF" w:rsidRPr="006D7912" w:rsidRDefault="006D7912" w:rsidP="004663FF">
      <w:pPr>
        <w:tabs>
          <w:tab w:val="left" w:pos="6725"/>
        </w:tabs>
        <w:rPr>
          <w:rFonts w:cstheme="minorHAnsi"/>
          <w:b/>
          <w:lang w:val="fr-CA"/>
        </w:rPr>
      </w:pPr>
      <w:r w:rsidRPr="006D7912">
        <w:rPr>
          <w:rFonts w:cstheme="minorHAnsi"/>
          <w:b/>
          <w:lang w:val="fr-CA"/>
        </w:rPr>
        <w:t>N</w:t>
      </w:r>
      <w:r w:rsidR="00973437">
        <w:rPr>
          <w:rFonts w:cstheme="minorHAnsi"/>
          <w:b/>
          <w:lang w:val="fr-CA"/>
        </w:rPr>
        <w:t>OUS</w:t>
      </w:r>
      <w:r w:rsidR="004663FF" w:rsidRPr="006D7912">
        <w:rPr>
          <w:rFonts w:cstheme="minorHAnsi"/>
          <w:b/>
          <w:lang w:val="fr-CA"/>
        </w:rPr>
        <w:t xml:space="preserve"> </w:t>
      </w:r>
      <w:r w:rsidRPr="006D7912">
        <w:rPr>
          <w:rFonts w:cstheme="minorHAnsi"/>
          <w:b/>
          <w:lang w:val="fr-CA"/>
        </w:rPr>
        <w:t>PROPOSONS</w:t>
      </w:r>
      <w:r w:rsidR="00CB2A37">
        <w:rPr>
          <w:rFonts w:cstheme="minorHAnsi"/>
          <w:b/>
          <w:lang w:val="fr-CA"/>
        </w:rPr>
        <w:t> </w:t>
      </w:r>
      <w:r w:rsidR="004663FF" w:rsidRPr="006D7912">
        <w:rPr>
          <w:rFonts w:cstheme="minorHAnsi"/>
          <w:b/>
          <w:lang w:val="fr-CA"/>
        </w:rPr>
        <w:t xml:space="preserve">: </w:t>
      </w:r>
      <w:r w:rsidR="004663FF" w:rsidRPr="006D7912">
        <w:rPr>
          <w:rFonts w:cstheme="minorHAnsi"/>
          <w:b/>
          <w:lang w:val="fr-CA"/>
        </w:rPr>
        <w:br/>
      </w:r>
    </w:p>
    <w:p w14:paraId="71DB0E3E" w14:textId="2A0FEE66" w:rsidR="004663FF" w:rsidRPr="007955E7" w:rsidRDefault="006D7912" w:rsidP="004663FF">
      <w:pPr>
        <w:spacing w:after="240" w:line="259" w:lineRule="auto"/>
        <w:rPr>
          <w:rFonts w:cstheme="minorHAnsi"/>
          <w:lang w:val="fr-CA"/>
        </w:rPr>
      </w:pPr>
      <w:bookmarkStart w:id="0" w:name="_Hlk75174970"/>
      <w:r>
        <w:rPr>
          <w:rFonts w:cstheme="minorHAnsi"/>
          <w:b/>
          <w:lang w:val="fr-CA"/>
        </w:rPr>
        <w:t>QUE</w:t>
      </w:r>
      <w:bookmarkEnd w:id="0"/>
      <w:r w:rsidR="004663FF" w:rsidRPr="007955E7">
        <w:rPr>
          <w:rFonts w:cstheme="minorHAnsi"/>
          <w:lang w:val="fr-CA"/>
        </w:rPr>
        <w:t xml:space="preserve"> </w:t>
      </w:r>
      <w:r w:rsidR="007955E7" w:rsidRPr="007955E7">
        <w:rPr>
          <w:rFonts w:cstheme="minorHAnsi"/>
          <w:lang w:val="fr-CA"/>
        </w:rPr>
        <w:t xml:space="preserve">notre coopérative appuie la campagne </w:t>
      </w:r>
      <w:r>
        <w:rPr>
          <w:rFonts w:cstheme="minorHAnsi"/>
          <w:lang w:val="fr-CA"/>
        </w:rPr>
        <w:t>Corrig</w:t>
      </w:r>
      <w:r w:rsidR="007955E7" w:rsidRPr="007955E7">
        <w:rPr>
          <w:rFonts w:cstheme="minorHAnsi"/>
          <w:lang w:val="fr-CA"/>
        </w:rPr>
        <w:t>er la formule de financement pour les coopératives</w:t>
      </w:r>
      <w:r w:rsidR="00CB2A37">
        <w:rPr>
          <w:rFonts w:cstheme="minorHAnsi"/>
          <w:lang w:val="fr-CA"/>
        </w:rPr>
        <w:t> </w:t>
      </w:r>
      <w:r w:rsidR="004663FF" w:rsidRPr="007955E7">
        <w:rPr>
          <w:rFonts w:cstheme="minorHAnsi"/>
          <w:lang w:val="fr-CA"/>
        </w:rPr>
        <w:t>;</w:t>
      </w:r>
    </w:p>
    <w:p w14:paraId="7BBE5BA1" w14:textId="79FC59C5" w:rsidR="004663FF" w:rsidRPr="007955E7" w:rsidRDefault="006D7912" w:rsidP="004663FF">
      <w:pPr>
        <w:spacing w:after="240" w:line="259" w:lineRule="auto"/>
        <w:rPr>
          <w:rFonts w:cstheme="minorHAnsi"/>
          <w:lang w:val="fr-CA"/>
        </w:rPr>
      </w:pPr>
      <w:r w:rsidRPr="006D7912">
        <w:rPr>
          <w:rFonts w:cstheme="minorHAnsi"/>
          <w:b/>
          <w:lang w:val="fr-CA"/>
        </w:rPr>
        <w:t>QUE</w:t>
      </w:r>
      <w:r w:rsidR="004663FF" w:rsidRPr="007955E7">
        <w:rPr>
          <w:rFonts w:cstheme="minorHAnsi"/>
          <w:lang w:val="fr-CA"/>
        </w:rPr>
        <w:t xml:space="preserve"> </w:t>
      </w:r>
      <w:r w:rsidR="007955E7" w:rsidRPr="007955E7">
        <w:rPr>
          <w:rFonts w:cstheme="minorHAnsi"/>
          <w:lang w:val="fr-CA"/>
        </w:rPr>
        <w:t>nous demand</w:t>
      </w:r>
      <w:r>
        <w:rPr>
          <w:rFonts w:cstheme="minorHAnsi"/>
          <w:lang w:val="fr-CA"/>
        </w:rPr>
        <w:t>i</w:t>
      </w:r>
      <w:r w:rsidR="007955E7" w:rsidRPr="007955E7">
        <w:rPr>
          <w:rFonts w:cstheme="minorHAnsi"/>
          <w:lang w:val="fr-CA"/>
        </w:rPr>
        <w:t>ons au gouvernement de l</w:t>
      </w:r>
      <w:r w:rsidR="00CB2A37">
        <w:rPr>
          <w:rFonts w:cstheme="minorHAnsi"/>
          <w:lang w:val="fr-CA"/>
        </w:rPr>
        <w:t>’</w:t>
      </w:r>
      <w:r w:rsidR="007955E7" w:rsidRPr="007955E7">
        <w:rPr>
          <w:rFonts w:cstheme="minorHAnsi"/>
          <w:lang w:val="fr-CA"/>
        </w:rPr>
        <w:t xml:space="preserve">Ontario de </w:t>
      </w:r>
      <w:r>
        <w:rPr>
          <w:rFonts w:cstheme="minorHAnsi"/>
          <w:lang w:val="fr-CA"/>
        </w:rPr>
        <w:t>corrig</w:t>
      </w:r>
      <w:r w:rsidR="007955E7" w:rsidRPr="007955E7">
        <w:rPr>
          <w:rFonts w:cstheme="minorHAnsi"/>
          <w:lang w:val="fr-CA"/>
        </w:rPr>
        <w:t xml:space="preserve">er la formule de financement dans le nouveau règlement sur les ententes de services qui est en </w:t>
      </w:r>
      <w:r>
        <w:rPr>
          <w:rFonts w:cstheme="minorHAnsi"/>
          <w:lang w:val="fr-CA"/>
        </w:rPr>
        <w:t>voie</w:t>
      </w:r>
      <w:r w:rsidR="007955E7" w:rsidRPr="007955E7">
        <w:rPr>
          <w:rFonts w:cstheme="minorHAnsi"/>
          <w:lang w:val="fr-CA"/>
        </w:rPr>
        <w:t xml:space="preserve"> d</w:t>
      </w:r>
      <w:r w:rsidR="00CB2A37">
        <w:rPr>
          <w:rFonts w:cstheme="minorHAnsi"/>
          <w:lang w:val="fr-CA"/>
        </w:rPr>
        <w:t>’</w:t>
      </w:r>
      <w:r w:rsidR="007955E7" w:rsidRPr="007955E7">
        <w:rPr>
          <w:rFonts w:cstheme="minorHAnsi"/>
          <w:lang w:val="fr-CA"/>
        </w:rPr>
        <w:t>élaboration</w:t>
      </w:r>
      <w:r w:rsidR="00973437">
        <w:rPr>
          <w:rFonts w:cstheme="minorHAnsi"/>
          <w:lang w:val="fr-CA"/>
        </w:rPr>
        <w:t>,</w:t>
      </w:r>
      <w:r w:rsidR="007955E7" w:rsidRPr="007955E7">
        <w:rPr>
          <w:rFonts w:cstheme="minorHAnsi"/>
          <w:lang w:val="fr-CA"/>
        </w:rPr>
        <w:t xml:space="preserve"> afin que l</w:t>
      </w:r>
      <w:r w:rsidR="007942C9">
        <w:rPr>
          <w:rFonts w:cstheme="minorHAnsi"/>
          <w:lang w:val="fr-CA"/>
        </w:rPr>
        <w:t>es économies réalisées sur les prêts</w:t>
      </w:r>
      <w:r w:rsidR="007955E7" w:rsidRPr="007955E7">
        <w:rPr>
          <w:rFonts w:cstheme="minorHAnsi"/>
          <w:lang w:val="fr-CA"/>
        </w:rPr>
        <w:t xml:space="preserve"> hypothécaire</w:t>
      </w:r>
      <w:r w:rsidR="007942C9">
        <w:rPr>
          <w:rFonts w:cstheme="minorHAnsi"/>
          <w:lang w:val="fr-CA"/>
        </w:rPr>
        <w:t>s</w:t>
      </w:r>
      <w:r w:rsidR="007955E7" w:rsidRPr="007955E7">
        <w:rPr>
          <w:rFonts w:cstheme="minorHAnsi"/>
          <w:lang w:val="fr-CA"/>
        </w:rPr>
        <w:t xml:space="preserve"> des coopératives </w:t>
      </w:r>
      <w:r w:rsidR="007942C9">
        <w:rPr>
          <w:rFonts w:cstheme="minorHAnsi"/>
          <w:lang w:val="fr-CA"/>
        </w:rPr>
        <w:t>conformément</w:t>
      </w:r>
      <w:r w:rsidR="007955E7" w:rsidRPr="007955E7">
        <w:rPr>
          <w:rFonts w:cstheme="minorHAnsi"/>
          <w:lang w:val="fr-CA"/>
        </w:rPr>
        <w:t xml:space="preserve"> la </w:t>
      </w:r>
      <w:r w:rsidR="007955E7" w:rsidRPr="007942C9">
        <w:rPr>
          <w:rFonts w:cstheme="minorHAnsi"/>
          <w:i/>
          <w:iCs/>
          <w:lang w:val="fr-CA"/>
        </w:rPr>
        <w:t>Loi sur les services de logement</w:t>
      </w:r>
      <w:r w:rsidR="007955E7" w:rsidRPr="007955E7">
        <w:rPr>
          <w:rFonts w:cstheme="minorHAnsi"/>
          <w:lang w:val="fr-CA"/>
        </w:rPr>
        <w:t xml:space="preserve"> (LSA) puisse</w:t>
      </w:r>
      <w:r w:rsidR="007942C9">
        <w:rPr>
          <w:rFonts w:cstheme="minorHAnsi"/>
          <w:lang w:val="fr-CA"/>
        </w:rPr>
        <w:t>nt</w:t>
      </w:r>
      <w:r w:rsidR="007955E7" w:rsidRPr="007955E7">
        <w:rPr>
          <w:rFonts w:cstheme="minorHAnsi"/>
          <w:lang w:val="fr-CA"/>
        </w:rPr>
        <w:t xml:space="preserve"> être réinvestie</w:t>
      </w:r>
      <w:r w:rsidR="007942C9">
        <w:rPr>
          <w:rFonts w:cstheme="minorHAnsi"/>
          <w:lang w:val="fr-CA"/>
        </w:rPr>
        <w:t>s</w:t>
      </w:r>
      <w:r w:rsidR="007955E7" w:rsidRPr="007955E7">
        <w:rPr>
          <w:rFonts w:cstheme="minorHAnsi"/>
          <w:lang w:val="fr-CA"/>
        </w:rPr>
        <w:t xml:space="preserve"> dans la réparation et le renouvellement de ces co</w:t>
      </w:r>
      <w:r w:rsidR="007942C9">
        <w:rPr>
          <w:rFonts w:cstheme="minorHAnsi"/>
          <w:lang w:val="fr-CA"/>
        </w:rPr>
        <w:t>mmunau</w:t>
      </w:r>
      <w:r w:rsidR="007955E7" w:rsidRPr="007955E7">
        <w:rPr>
          <w:rFonts w:cstheme="minorHAnsi"/>
          <w:lang w:val="fr-CA"/>
        </w:rPr>
        <w:t xml:space="preserve">tés une fois leur </w:t>
      </w:r>
      <w:r w:rsidR="007942C9">
        <w:rPr>
          <w:rFonts w:cstheme="minorHAnsi"/>
          <w:lang w:val="fr-CA"/>
        </w:rPr>
        <w:t xml:space="preserve">prêt </w:t>
      </w:r>
      <w:r w:rsidR="007955E7" w:rsidRPr="007955E7">
        <w:rPr>
          <w:rFonts w:cstheme="minorHAnsi"/>
          <w:lang w:val="fr-CA"/>
        </w:rPr>
        <w:t>hypoth</w:t>
      </w:r>
      <w:r w:rsidR="007942C9">
        <w:rPr>
          <w:rFonts w:cstheme="minorHAnsi"/>
          <w:lang w:val="fr-CA"/>
        </w:rPr>
        <w:t>écaire</w:t>
      </w:r>
      <w:r w:rsidR="007955E7" w:rsidRPr="007955E7">
        <w:rPr>
          <w:rFonts w:cstheme="minorHAnsi"/>
          <w:lang w:val="fr-CA"/>
        </w:rPr>
        <w:t xml:space="preserve"> remboursé</w:t>
      </w:r>
      <w:r w:rsidR="00CB2A37">
        <w:rPr>
          <w:rFonts w:cstheme="minorHAnsi"/>
          <w:lang w:val="fr-CA"/>
        </w:rPr>
        <w:t> </w:t>
      </w:r>
      <w:r w:rsidR="004663FF" w:rsidRPr="007955E7">
        <w:rPr>
          <w:rFonts w:cstheme="minorHAnsi"/>
          <w:lang w:val="fr-CA"/>
        </w:rPr>
        <w:t xml:space="preserve">; </w:t>
      </w:r>
    </w:p>
    <w:p w14:paraId="50CE1A1C" w14:textId="3EA577E5" w:rsidR="004663FF" w:rsidRPr="007955E7" w:rsidRDefault="006D7912" w:rsidP="004663FF">
      <w:pPr>
        <w:spacing w:after="240" w:line="259" w:lineRule="auto"/>
        <w:rPr>
          <w:rFonts w:cstheme="minorHAnsi"/>
          <w:lang w:val="fr-CA"/>
        </w:rPr>
      </w:pPr>
      <w:r>
        <w:rPr>
          <w:rFonts w:cstheme="minorHAnsi"/>
          <w:b/>
          <w:lang w:val="fr-CA"/>
        </w:rPr>
        <w:t>ET</w:t>
      </w:r>
      <w:r w:rsidR="004663FF" w:rsidRPr="007955E7">
        <w:rPr>
          <w:rFonts w:cstheme="minorHAnsi"/>
          <w:b/>
          <w:lang w:val="fr-CA"/>
        </w:rPr>
        <w:t xml:space="preserve"> </w:t>
      </w:r>
      <w:r w:rsidRPr="006D7912">
        <w:rPr>
          <w:rFonts w:cstheme="minorHAnsi"/>
          <w:b/>
          <w:lang w:val="fr-CA"/>
        </w:rPr>
        <w:t>QUE</w:t>
      </w:r>
      <w:r w:rsidR="004663FF" w:rsidRPr="007955E7">
        <w:rPr>
          <w:rFonts w:cstheme="minorHAnsi"/>
          <w:lang w:val="fr-CA"/>
        </w:rPr>
        <w:t xml:space="preserve"> </w:t>
      </w:r>
      <w:r w:rsidR="007955E7" w:rsidRPr="007955E7">
        <w:rPr>
          <w:rFonts w:cstheme="minorHAnsi"/>
          <w:lang w:val="fr-CA"/>
        </w:rPr>
        <w:t>nous nous engag</w:t>
      </w:r>
      <w:r w:rsidR="007942C9">
        <w:rPr>
          <w:rFonts w:cstheme="minorHAnsi"/>
          <w:lang w:val="fr-CA"/>
        </w:rPr>
        <w:t>i</w:t>
      </w:r>
      <w:r w:rsidR="007955E7" w:rsidRPr="007955E7">
        <w:rPr>
          <w:rFonts w:cstheme="minorHAnsi"/>
          <w:lang w:val="fr-CA"/>
        </w:rPr>
        <w:t xml:space="preserve">ons à </w:t>
      </w:r>
      <w:r w:rsidR="007942C9">
        <w:rPr>
          <w:rFonts w:cstheme="minorHAnsi"/>
          <w:lang w:val="fr-CA"/>
        </w:rPr>
        <w:t>collabor</w:t>
      </w:r>
      <w:r w:rsidR="007955E7" w:rsidRPr="007955E7">
        <w:rPr>
          <w:rFonts w:cstheme="minorHAnsi"/>
          <w:lang w:val="fr-CA"/>
        </w:rPr>
        <w:t>er avec les fédérations régionales, la FHCC et d</w:t>
      </w:r>
      <w:r w:rsidR="00CB2A37">
        <w:rPr>
          <w:rFonts w:cstheme="minorHAnsi"/>
          <w:lang w:val="fr-CA"/>
        </w:rPr>
        <w:t>’</w:t>
      </w:r>
      <w:r w:rsidR="007955E7" w:rsidRPr="007955E7">
        <w:rPr>
          <w:rFonts w:cstheme="minorHAnsi"/>
          <w:lang w:val="fr-CA"/>
        </w:rPr>
        <w:t>autres alliés d</w:t>
      </w:r>
      <w:r w:rsidR="007942C9">
        <w:rPr>
          <w:rFonts w:cstheme="minorHAnsi"/>
          <w:lang w:val="fr-CA"/>
        </w:rPr>
        <w:t>u secteur du</w:t>
      </w:r>
      <w:r w:rsidR="007955E7" w:rsidRPr="007955E7">
        <w:rPr>
          <w:rFonts w:cstheme="minorHAnsi"/>
          <w:lang w:val="fr-CA"/>
        </w:rPr>
        <w:t xml:space="preserve"> </w:t>
      </w:r>
      <w:r w:rsidR="00AC2E2E">
        <w:rPr>
          <w:rFonts w:cstheme="minorHAnsi"/>
          <w:lang w:val="fr-CA"/>
        </w:rPr>
        <w:t xml:space="preserve">logement </w:t>
      </w:r>
      <w:r w:rsidR="007955E7" w:rsidRPr="007955E7">
        <w:rPr>
          <w:rFonts w:cstheme="minorHAnsi"/>
          <w:lang w:val="fr-CA"/>
        </w:rPr>
        <w:t>pour atteindre ces objectifs</w:t>
      </w:r>
      <w:r w:rsidR="004663FF" w:rsidRPr="007955E7">
        <w:rPr>
          <w:rFonts w:cstheme="minorHAnsi"/>
          <w:lang w:val="fr-CA"/>
        </w:rPr>
        <w:t xml:space="preserve">. </w:t>
      </w:r>
    </w:p>
    <w:p w14:paraId="0DCC904C" w14:textId="77777777" w:rsidR="004663FF" w:rsidRPr="007955E7" w:rsidRDefault="004663FF" w:rsidP="004663FF">
      <w:pPr>
        <w:spacing w:after="120"/>
        <w:rPr>
          <w:rFonts w:cstheme="minorHAnsi"/>
          <w:lang w:val="fr-CA"/>
        </w:rPr>
      </w:pPr>
    </w:p>
    <w:p w14:paraId="7BC86B34" w14:textId="77777777" w:rsidR="004663FF" w:rsidRPr="007955E7" w:rsidRDefault="004663FF" w:rsidP="004663FF">
      <w:pPr>
        <w:tabs>
          <w:tab w:val="left" w:pos="6725"/>
        </w:tabs>
        <w:rPr>
          <w:rFonts w:cstheme="minorHAnsi"/>
          <w:b/>
          <w:lang w:val="fr-CA"/>
        </w:rPr>
      </w:pPr>
    </w:p>
    <w:p w14:paraId="52C5A18D" w14:textId="1EEA358B" w:rsidR="004663FF" w:rsidRPr="00FE7B88" w:rsidRDefault="00FE7B88" w:rsidP="004663FF">
      <w:pPr>
        <w:tabs>
          <w:tab w:val="left" w:pos="6725"/>
        </w:tabs>
        <w:rPr>
          <w:rFonts w:cstheme="minorHAnsi"/>
          <w:b/>
          <w:lang w:val="fr-CA"/>
        </w:rPr>
      </w:pPr>
      <w:r w:rsidRPr="00FE7B88">
        <w:rPr>
          <w:rFonts w:cstheme="minorHAnsi"/>
          <w:b/>
          <w:lang w:val="fr-CA"/>
        </w:rPr>
        <w:t>LES RAISONS QUI NOUS MOTIVENT À PROPOSER CETTE RÉSOLUTION SONT</w:t>
      </w:r>
      <w:r w:rsidR="00CB2A37">
        <w:rPr>
          <w:rFonts w:cstheme="minorHAnsi"/>
          <w:b/>
          <w:lang w:val="fr-CA"/>
        </w:rPr>
        <w:t> </w:t>
      </w:r>
      <w:r w:rsidR="004663FF" w:rsidRPr="00FE7B88">
        <w:rPr>
          <w:rFonts w:cstheme="minorHAnsi"/>
          <w:b/>
          <w:lang w:val="fr-CA"/>
        </w:rPr>
        <w:t xml:space="preserve">: </w:t>
      </w:r>
    </w:p>
    <w:p w14:paraId="02D37B36" w14:textId="77777777" w:rsidR="004663FF" w:rsidRPr="00FE7B88" w:rsidRDefault="004663FF" w:rsidP="004663FF">
      <w:pPr>
        <w:tabs>
          <w:tab w:val="left" w:pos="6725"/>
        </w:tabs>
        <w:rPr>
          <w:rFonts w:cstheme="minorHAnsi"/>
          <w:b/>
          <w:lang w:val="fr-CA"/>
        </w:rPr>
      </w:pPr>
    </w:p>
    <w:p w14:paraId="062A8A0E" w14:textId="74B10A26" w:rsidR="004663FF" w:rsidRPr="007955E7" w:rsidRDefault="00AC2E2E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À l’échelle</w:t>
      </w:r>
      <w:r w:rsidR="00FE7B88">
        <w:rPr>
          <w:rFonts w:cstheme="minorHAnsi"/>
          <w:sz w:val="24"/>
          <w:szCs w:val="24"/>
          <w:lang w:val="fr-CA"/>
        </w:rPr>
        <w:t xml:space="preserve"> de l’</w:t>
      </w:r>
      <w:r w:rsidR="007955E7" w:rsidRPr="007955E7">
        <w:rPr>
          <w:rFonts w:cstheme="minorHAnsi"/>
          <w:sz w:val="24"/>
          <w:szCs w:val="24"/>
          <w:lang w:val="fr-CA"/>
        </w:rPr>
        <w:t xml:space="preserve">Ontario, </w:t>
      </w:r>
      <w:r w:rsidR="00FE7B88">
        <w:rPr>
          <w:rFonts w:cstheme="minorHAnsi"/>
          <w:sz w:val="24"/>
          <w:szCs w:val="24"/>
          <w:lang w:val="fr-CA"/>
        </w:rPr>
        <w:t>un total de</w:t>
      </w:r>
      <w:r w:rsidR="007955E7" w:rsidRPr="007955E7">
        <w:rPr>
          <w:rFonts w:cstheme="minorHAnsi"/>
          <w:sz w:val="24"/>
          <w:szCs w:val="24"/>
          <w:lang w:val="fr-CA"/>
        </w:rPr>
        <w:t xml:space="preserve"> 21</w:t>
      </w:r>
      <w:r w:rsidR="00CB2A37">
        <w:rPr>
          <w:rFonts w:cstheme="minorHAnsi"/>
          <w:sz w:val="24"/>
          <w:szCs w:val="24"/>
          <w:lang w:val="fr-CA"/>
        </w:rPr>
        <w:t> 000 </w:t>
      </w:r>
      <w:r w:rsidR="007955E7" w:rsidRPr="007955E7">
        <w:rPr>
          <w:rFonts w:cstheme="minorHAnsi"/>
          <w:sz w:val="24"/>
          <w:szCs w:val="24"/>
          <w:lang w:val="fr-CA"/>
        </w:rPr>
        <w:t xml:space="preserve">familles, </w:t>
      </w:r>
      <w:r w:rsidR="009341D1">
        <w:rPr>
          <w:rFonts w:cstheme="minorHAnsi"/>
          <w:sz w:val="24"/>
          <w:szCs w:val="24"/>
          <w:lang w:val="fr-CA"/>
        </w:rPr>
        <w:t xml:space="preserve">soit </w:t>
      </w:r>
      <w:r w:rsidR="007955E7" w:rsidRPr="007955E7">
        <w:rPr>
          <w:rFonts w:cstheme="minorHAnsi"/>
          <w:sz w:val="24"/>
          <w:szCs w:val="24"/>
          <w:lang w:val="fr-CA"/>
        </w:rPr>
        <w:t>environ 61</w:t>
      </w:r>
      <w:r w:rsidR="00CB2A37">
        <w:rPr>
          <w:rFonts w:cstheme="minorHAnsi"/>
          <w:sz w:val="24"/>
          <w:szCs w:val="24"/>
          <w:lang w:val="fr-CA"/>
        </w:rPr>
        <w:t> 000 </w:t>
      </w:r>
      <w:r w:rsidR="007955E7" w:rsidRPr="007955E7">
        <w:rPr>
          <w:rFonts w:cstheme="minorHAnsi"/>
          <w:sz w:val="24"/>
          <w:szCs w:val="24"/>
          <w:lang w:val="fr-CA"/>
        </w:rPr>
        <w:t>personnes</w:t>
      </w:r>
      <w:r w:rsidR="009341D1">
        <w:rPr>
          <w:rFonts w:cstheme="minorHAnsi"/>
          <w:sz w:val="24"/>
          <w:szCs w:val="24"/>
          <w:lang w:val="fr-CA"/>
        </w:rPr>
        <w:t>,</w:t>
      </w:r>
      <w:r w:rsidR="007955E7" w:rsidRPr="007955E7">
        <w:rPr>
          <w:rFonts w:cstheme="minorHAnsi"/>
          <w:sz w:val="24"/>
          <w:szCs w:val="24"/>
          <w:lang w:val="fr-CA"/>
        </w:rPr>
        <w:t xml:space="preserve"> viv</w:t>
      </w:r>
      <w:r w:rsidR="009341D1">
        <w:rPr>
          <w:rFonts w:cstheme="minorHAnsi"/>
          <w:sz w:val="24"/>
          <w:szCs w:val="24"/>
          <w:lang w:val="fr-CA"/>
        </w:rPr>
        <w:t>e</w:t>
      </w:r>
      <w:r w:rsidR="007955E7" w:rsidRPr="007955E7">
        <w:rPr>
          <w:rFonts w:cstheme="minorHAnsi"/>
          <w:sz w:val="24"/>
          <w:szCs w:val="24"/>
          <w:lang w:val="fr-CA"/>
        </w:rPr>
        <w:t xml:space="preserve">nt dans des coopératives </w:t>
      </w:r>
      <w:r w:rsidR="00FE7B88">
        <w:rPr>
          <w:rFonts w:cstheme="minorHAnsi"/>
          <w:sz w:val="24"/>
          <w:szCs w:val="24"/>
          <w:lang w:val="fr-CA"/>
        </w:rPr>
        <w:t>de la LSL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28FF00D9" w14:textId="7B69FCA5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Ces coopératives sont des co</w:t>
      </w:r>
      <w:r w:rsidR="009341D1">
        <w:rPr>
          <w:rFonts w:cstheme="minorHAnsi"/>
          <w:sz w:val="24"/>
          <w:szCs w:val="24"/>
          <w:lang w:val="fr-CA"/>
        </w:rPr>
        <w:t>mmunau</w:t>
      </w:r>
      <w:r w:rsidRPr="007955E7">
        <w:rPr>
          <w:rFonts w:cstheme="minorHAnsi"/>
          <w:sz w:val="24"/>
          <w:szCs w:val="24"/>
          <w:lang w:val="fr-CA"/>
        </w:rPr>
        <w:t>tés dynamiques à revenu</w:t>
      </w:r>
      <w:r w:rsidR="009341D1">
        <w:rPr>
          <w:rFonts w:cstheme="minorHAnsi"/>
          <w:sz w:val="24"/>
          <w:szCs w:val="24"/>
          <w:lang w:val="fr-CA"/>
        </w:rPr>
        <w:t>s</w:t>
      </w:r>
      <w:r w:rsidRPr="007955E7">
        <w:rPr>
          <w:rFonts w:cstheme="minorHAnsi"/>
          <w:sz w:val="24"/>
          <w:szCs w:val="24"/>
          <w:lang w:val="fr-CA"/>
        </w:rPr>
        <w:t xml:space="preserve"> mixte</w:t>
      </w:r>
      <w:r w:rsidR="009341D1">
        <w:rPr>
          <w:rFonts w:cstheme="minorHAnsi"/>
          <w:sz w:val="24"/>
          <w:szCs w:val="24"/>
          <w:lang w:val="fr-CA"/>
        </w:rPr>
        <w:t>s</w:t>
      </w:r>
      <w:r w:rsidRPr="007955E7">
        <w:rPr>
          <w:rFonts w:cstheme="minorHAnsi"/>
          <w:sz w:val="24"/>
          <w:szCs w:val="24"/>
          <w:lang w:val="fr-CA"/>
        </w:rPr>
        <w:t xml:space="preserve"> qui offrent des logements abordables aux ménages à </w:t>
      </w:r>
      <w:r w:rsidR="009341D1">
        <w:rPr>
          <w:rFonts w:cstheme="minorHAnsi"/>
          <w:sz w:val="24"/>
          <w:szCs w:val="24"/>
          <w:lang w:val="fr-CA"/>
        </w:rPr>
        <w:t xml:space="preserve">faible et moyen </w:t>
      </w:r>
      <w:r w:rsidRPr="007955E7">
        <w:rPr>
          <w:rFonts w:cstheme="minorHAnsi"/>
          <w:sz w:val="24"/>
          <w:szCs w:val="24"/>
          <w:lang w:val="fr-CA"/>
        </w:rPr>
        <w:t>revenu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59D0536C" w14:textId="73928F53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Après 35</w:t>
      </w:r>
      <w:r w:rsidR="00CB2A37">
        <w:rPr>
          <w:rFonts w:cstheme="minorHAnsi"/>
          <w:sz w:val="24"/>
          <w:szCs w:val="24"/>
          <w:lang w:val="fr-CA"/>
        </w:rPr>
        <w:t> </w:t>
      </w:r>
      <w:r w:rsidRPr="007955E7">
        <w:rPr>
          <w:rFonts w:cstheme="minorHAnsi"/>
          <w:sz w:val="24"/>
          <w:szCs w:val="24"/>
          <w:lang w:val="fr-CA"/>
        </w:rPr>
        <w:t>ans, ces coopératives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habitation </w:t>
      </w:r>
      <w:r w:rsidR="000B3FFD">
        <w:rPr>
          <w:rFonts w:cstheme="minorHAnsi"/>
          <w:sz w:val="24"/>
          <w:szCs w:val="24"/>
          <w:lang w:val="fr-CA"/>
        </w:rPr>
        <w:t>ont besoin de</w:t>
      </w:r>
      <w:r w:rsidRPr="007955E7">
        <w:rPr>
          <w:rFonts w:cstheme="minorHAnsi"/>
          <w:sz w:val="24"/>
          <w:szCs w:val="24"/>
          <w:lang w:val="fr-CA"/>
        </w:rPr>
        <w:t xml:space="preserve"> répar</w:t>
      </w:r>
      <w:r w:rsidR="000B3FFD">
        <w:rPr>
          <w:rFonts w:cstheme="minorHAnsi"/>
          <w:sz w:val="24"/>
          <w:szCs w:val="24"/>
          <w:lang w:val="fr-CA"/>
        </w:rPr>
        <w:t>ation</w:t>
      </w:r>
      <w:r w:rsidRPr="007955E7">
        <w:rPr>
          <w:rFonts w:cstheme="minorHAnsi"/>
          <w:sz w:val="24"/>
          <w:szCs w:val="24"/>
          <w:lang w:val="fr-CA"/>
        </w:rPr>
        <w:t>s et</w:t>
      </w:r>
      <w:r w:rsidR="000B3FFD">
        <w:rPr>
          <w:rFonts w:cstheme="minorHAnsi"/>
          <w:sz w:val="24"/>
          <w:szCs w:val="24"/>
          <w:lang w:val="fr-CA"/>
        </w:rPr>
        <w:t xml:space="preserve"> de</w:t>
      </w:r>
      <w:r w:rsidRPr="007955E7">
        <w:rPr>
          <w:rFonts w:cstheme="minorHAnsi"/>
          <w:sz w:val="24"/>
          <w:szCs w:val="24"/>
          <w:lang w:val="fr-CA"/>
        </w:rPr>
        <w:t xml:space="preserve"> rénov</w:t>
      </w:r>
      <w:r w:rsidR="000B3FFD">
        <w:rPr>
          <w:rFonts w:cstheme="minorHAnsi"/>
          <w:sz w:val="24"/>
          <w:szCs w:val="24"/>
          <w:lang w:val="fr-CA"/>
        </w:rPr>
        <w:t>ation</w:t>
      </w:r>
      <w:r w:rsidRPr="007955E7">
        <w:rPr>
          <w:rFonts w:cstheme="minorHAnsi"/>
          <w:sz w:val="24"/>
          <w:szCs w:val="24"/>
          <w:lang w:val="fr-CA"/>
        </w:rPr>
        <w:t xml:space="preserve">s afin de pouvoir continuer à </w:t>
      </w:r>
      <w:r w:rsidR="000B3FFD">
        <w:rPr>
          <w:rFonts w:cstheme="minorHAnsi"/>
          <w:sz w:val="24"/>
          <w:szCs w:val="24"/>
          <w:lang w:val="fr-CA"/>
        </w:rPr>
        <w:t>fourn</w:t>
      </w:r>
      <w:r w:rsidRPr="007955E7">
        <w:rPr>
          <w:rFonts w:cstheme="minorHAnsi"/>
          <w:sz w:val="24"/>
          <w:szCs w:val="24"/>
          <w:lang w:val="fr-CA"/>
        </w:rPr>
        <w:t>ir des logements de bonne qualité p</w:t>
      </w:r>
      <w:r w:rsidR="000B3FFD">
        <w:rPr>
          <w:rFonts w:cstheme="minorHAnsi"/>
          <w:sz w:val="24"/>
          <w:szCs w:val="24"/>
          <w:lang w:val="fr-CA"/>
        </w:rPr>
        <w:t>endant</w:t>
      </w:r>
      <w:r w:rsidRPr="007955E7">
        <w:rPr>
          <w:rFonts w:cstheme="minorHAnsi"/>
          <w:sz w:val="24"/>
          <w:szCs w:val="24"/>
          <w:lang w:val="fr-CA"/>
        </w:rPr>
        <w:t xml:space="preserve"> les 35</w:t>
      </w:r>
      <w:r w:rsidR="00CB2A37">
        <w:rPr>
          <w:rFonts w:cstheme="minorHAnsi"/>
          <w:sz w:val="24"/>
          <w:szCs w:val="24"/>
          <w:lang w:val="fr-CA"/>
        </w:rPr>
        <w:t> </w:t>
      </w:r>
      <w:r w:rsidRPr="007955E7">
        <w:rPr>
          <w:rFonts w:cstheme="minorHAnsi"/>
          <w:sz w:val="24"/>
          <w:szCs w:val="24"/>
          <w:lang w:val="fr-CA"/>
        </w:rPr>
        <w:t>prochaines années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281D3595" w14:textId="515D4BD9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Si la formule de financement n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est pas </w:t>
      </w:r>
      <w:r w:rsidR="000B3FFD">
        <w:rPr>
          <w:rFonts w:cstheme="minorHAnsi"/>
          <w:sz w:val="24"/>
          <w:szCs w:val="24"/>
          <w:lang w:val="fr-CA"/>
        </w:rPr>
        <w:t>corrigée</w:t>
      </w:r>
      <w:r w:rsidRPr="007955E7">
        <w:rPr>
          <w:rFonts w:cstheme="minorHAnsi"/>
          <w:sz w:val="24"/>
          <w:szCs w:val="24"/>
          <w:lang w:val="fr-CA"/>
        </w:rPr>
        <w:t xml:space="preserve">, une coopérative peut </w:t>
      </w:r>
      <w:r w:rsidR="000B3FFD">
        <w:rPr>
          <w:rFonts w:cstheme="minorHAnsi"/>
          <w:sz w:val="24"/>
          <w:szCs w:val="24"/>
          <w:lang w:val="fr-CA"/>
        </w:rPr>
        <w:t>se retrouver avec</w:t>
      </w:r>
      <w:r w:rsidRPr="007955E7">
        <w:rPr>
          <w:rFonts w:cstheme="minorHAnsi"/>
          <w:sz w:val="24"/>
          <w:szCs w:val="24"/>
          <w:lang w:val="fr-CA"/>
        </w:rPr>
        <w:t xml:space="preserve"> une subvention de fonctionnement négative et perdre l</w:t>
      </w:r>
      <w:r w:rsidR="000B3FFD">
        <w:rPr>
          <w:rFonts w:cstheme="minorHAnsi"/>
          <w:sz w:val="24"/>
          <w:szCs w:val="24"/>
          <w:lang w:val="fr-CA"/>
        </w:rPr>
        <w:t>e soutien</w:t>
      </w:r>
      <w:r w:rsidRPr="007955E7">
        <w:rPr>
          <w:rFonts w:cstheme="minorHAnsi"/>
          <w:sz w:val="24"/>
          <w:szCs w:val="24"/>
          <w:lang w:val="fr-CA"/>
        </w:rPr>
        <w:t xml:space="preserve"> municipal au loyer, </w:t>
      </w:r>
      <w:r w:rsidR="000B3FFD">
        <w:rPr>
          <w:rFonts w:cstheme="minorHAnsi"/>
          <w:sz w:val="24"/>
          <w:szCs w:val="24"/>
          <w:lang w:val="fr-CA"/>
        </w:rPr>
        <w:t>ce qui prive</w:t>
      </w:r>
      <w:r w:rsidRPr="007955E7">
        <w:rPr>
          <w:rFonts w:cstheme="minorHAnsi"/>
          <w:sz w:val="24"/>
          <w:szCs w:val="24"/>
          <w:lang w:val="fr-CA"/>
        </w:rPr>
        <w:t xml:space="preserve"> ces co</w:t>
      </w:r>
      <w:r w:rsidR="000B3FFD">
        <w:rPr>
          <w:rFonts w:cstheme="minorHAnsi"/>
          <w:sz w:val="24"/>
          <w:szCs w:val="24"/>
          <w:lang w:val="fr-CA"/>
        </w:rPr>
        <w:t>mmunau</w:t>
      </w:r>
      <w:r w:rsidRPr="007955E7">
        <w:rPr>
          <w:rFonts w:cstheme="minorHAnsi"/>
          <w:sz w:val="24"/>
          <w:szCs w:val="24"/>
          <w:lang w:val="fr-CA"/>
        </w:rPr>
        <w:t xml:space="preserve">tés </w:t>
      </w:r>
      <w:r w:rsidR="000B3FFD">
        <w:rPr>
          <w:rFonts w:cstheme="minorHAnsi"/>
          <w:sz w:val="24"/>
          <w:szCs w:val="24"/>
          <w:lang w:val="fr-CA"/>
        </w:rPr>
        <w:t>de</w:t>
      </w:r>
      <w:r w:rsidRPr="007955E7">
        <w:rPr>
          <w:rFonts w:cstheme="minorHAnsi"/>
          <w:sz w:val="24"/>
          <w:szCs w:val="24"/>
          <w:lang w:val="fr-CA"/>
        </w:rPr>
        <w:t xml:space="preserve"> la capacité de réinvestir dans leurs bâtiments et de </w:t>
      </w:r>
      <w:r w:rsidR="000B3FFD">
        <w:rPr>
          <w:rFonts w:cstheme="minorHAnsi"/>
          <w:sz w:val="24"/>
          <w:szCs w:val="24"/>
          <w:lang w:val="fr-CA"/>
        </w:rPr>
        <w:t>s’attaquer</w:t>
      </w:r>
      <w:r w:rsidRPr="007955E7">
        <w:rPr>
          <w:rFonts w:cstheme="minorHAnsi"/>
          <w:sz w:val="24"/>
          <w:szCs w:val="24"/>
          <w:lang w:val="fr-CA"/>
        </w:rPr>
        <w:t xml:space="preserve">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arriéré de réparation d</w:t>
      </w:r>
      <w:r w:rsidR="000B3FFD">
        <w:rPr>
          <w:rFonts w:cstheme="minorHAnsi"/>
          <w:sz w:val="24"/>
          <w:szCs w:val="24"/>
          <w:lang w:val="fr-CA"/>
        </w:rPr>
        <w:t xml:space="preserve">es </w:t>
      </w:r>
      <w:r w:rsidRPr="007955E7">
        <w:rPr>
          <w:rFonts w:cstheme="minorHAnsi"/>
          <w:sz w:val="24"/>
          <w:szCs w:val="24"/>
          <w:lang w:val="fr-CA"/>
        </w:rPr>
        <w:t>immobilisations.</w:t>
      </w:r>
      <w:r w:rsidR="004663FF" w:rsidRPr="007955E7">
        <w:rPr>
          <w:rFonts w:cstheme="minorHAnsi"/>
          <w:sz w:val="24"/>
          <w:szCs w:val="24"/>
          <w:lang w:val="fr-CA"/>
        </w:rPr>
        <w:t xml:space="preserve">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039D611C" w14:textId="13C3375D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lastRenderedPageBreak/>
        <w:t xml:space="preserve">Ces coopératives pourraient donc être perpétuellement dépendantes des subventions des gouvernements pour </w:t>
      </w:r>
      <w:r w:rsidR="000B3FFD">
        <w:rPr>
          <w:rFonts w:cstheme="minorHAnsi"/>
          <w:sz w:val="24"/>
          <w:szCs w:val="24"/>
          <w:lang w:val="fr-CA"/>
        </w:rPr>
        <w:t>l’</w:t>
      </w:r>
      <w:r w:rsidRPr="007955E7">
        <w:rPr>
          <w:rFonts w:cstheme="minorHAnsi"/>
          <w:sz w:val="24"/>
          <w:szCs w:val="24"/>
          <w:lang w:val="fr-CA"/>
        </w:rPr>
        <w:t>entret</w:t>
      </w:r>
      <w:r w:rsidR="000B3FFD">
        <w:rPr>
          <w:rFonts w:cstheme="minorHAnsi"/>
          <w:sz w:val="24"/>
          <w:szCs w:val="24"/>
          <w:lang w:val="fr-CA"/>
        </w:rPr>
        <w:t>ien de</w:t>
      </w:r>
      <w:r w:rsidRPr="007955E7">
        <w:rPr>
          <w:rFonts w:cstheme="minorHAnsi"/>
          <w:sz w:val="24"/>
          <w:szCs w:val="24"/>
          <w:lang w:val="fr-CA"/>
        </w:rPr>
        <w:t xml:space="preserve"> leurs bâtiments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47A329B1" w14:textId="3ED790C0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Les coopératives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habitation fédérales ont déjà commencé à rembourser leur</w:t>
      </w:r>
      <w:r w:rsidR="000B3FFD">
        <w:rPr>
          <w:rFonts w:cstheme="minorHAnsi"/>
          <w:sz w:val="24"/>
          <w:szCs w:val="24"/>
          <w:lang w:val="fr-CA"/>
        </w:rPr>
        <w:t xml:space="preserve"> prêt</w:t>
      </w:r>
      <w:r w:rsidRPr="007955E7">
        <w:rPr>
          <w:rFonts w:cstheme="minorHAnsi"/>
          <w:sz w:val="24"/>
          <w:szCs w:val="24"/>
          <w:lang w:val="fr-CA"/>
        </w:rPr>
        <w:t xml:space="preserve"> hypoth</w:t>
      </w:r>
      <w:r w:rsidR="000B3FFD">
        <w:rPr>
          <w:rFonts w:cstheme="minorHAnsi"/>
          <w:sz w:val="24"/>
          <w:szCs w:val="24"/>
          <w:lang w:val="fr-CA"/>
        </w:rPr>
        <w:t>écair</w:t>
      </w:r>
      <w:r w:rsidRPr="007955E7">
        <w:rPr>
          <w:rFonts w:cstheme="minorHAnsi"/>
          <w:sz w:val="24"/>
          <w:szCs w:val="24"/>
          <w:lang w:val="fr-CA"/>
        </w:rPr>
        <w:t xml:space="preserve">e initial. </w:t>
      </w:r>
      <w:r w:rsidR="00A53540">
        <w:rPr>
          <w:rFonts w:cstheme="minorHAnsi"/>
          <w:sz w:val="24"/>
          <w:szCs w:val="24"/>
          <w:lang w:val="fr-CA"/>
        </w:rPr>
        <w:t>Elle</w:t>
      </w:r>
      <w:r w:rsidRPr="007955E7">
        <w:rPr>
          <w:rFonts w:cstheme="minorHAnsi"/>
          <w:sz w:val="24"/>
          <w:szCs w:val="24"/>
          <w:lang w:val="fr-CA"/>
        </w:rPr>
        <w:t xml:space="preserve">s ont pu </w:t>
      </w:r>
      <w:r w:rsidR="00A53540">
        <w:rPr>
          <w:rFonts w:cstheme="minorHAnsi"/>
          <w:sz w:val="24"/>
          <w:szCs w:val="24"/>
          <w:lang w:val="fr-CA"/>
        </w:rPr>
        <w:t xml:space="preserve">avoir </w:t>
      </w:r>
      <w:r w:rsidRPr="007955E7">
        <w:rPr>
          <w:rFonts w:cstheme="minorHAnsi"/>
          <w:sz w:val="24"/>
          <w:szCs w:val="24"/>
          <w:lang w:val="fr-CA"/>
        </w:rPr>
        <w:t>acc</w:t>
      </w:r>
      <w:r w:rsidR="00A53540">
        <w:rPr>
          <w:rFonts w:cstheme="minorHAnsi"/>
          <w:sz w:val="24"/>
          <w:szCs w:val="24"/>
          <w:lang w:val="fr-CA"/>
        </w:rPr>
        <w:t>ès</w:t>
      </w:r>
      <w:r w:rsidRPr="007955E7">
        <w:rPr>
          <w:rFonts w:cstheme="minorHAnsi"/>
          <w:sz w:val="24"/>
          <w:szCs w:val="24"/>
          <w:lang w:val="fr-CA"/>
        </w:rPr>
        <w:t xml:space="preserve"> à des investissements privés pour s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attaquer de manière proactive aux réparations et au renouvellement des immobilisations parce que le gouvernement fédéral s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est engagé à continuer de </w:t>
      </w:r>
      <w:r w:rsidR="00A53540">
        <w:rPr>
          <w:rFonts w:cstheme="minorHAnsi"/>
          <w:sz w:val="24"/>
          <w:szCs w:val="24"/>
          <w:lang w:val="fr-CA"/>
        </w:rPr>
        <w:t xml:space="preserve">fournir un </w:t>
      </w:r>
      <w:r w:rsidRPr="007955E7">
        <w:rPr>
          <w:rFonts w:cstheme="minorHAnsi"/>
          <w:sz w:val="24"/>
          <w:szCs w:val="24"/>
          <w:lang w:val="fr-CA"/>
        </w:rPr>
        <w:t>sout</w:t>
      </w:r>
      <w:r w:rsidR="00A53540">
        <w:rPr>
          <w:rFonts w:cstheme="minorHAnsi"/>
          <w:sz w:val="24"/>
          <w:szCs w:val="24"/>
          <w:lang w:val="fr-CA"/>
        </w:rPr>
        <w:t>ien aux</w:t>
      </w:r>
      <w:r w:rsidRPr="007955E7">
        <w:rPr>
          <w:rFonts w:cstheme="minorHAnsi"/>
          <w:sz w:val="24"/>
          <w:szCs w:val="24"/>
          <w:lang w:val="fr-CA"/>
        </w:rPr>
        <w:t xml:space="preserve"> ménages à faible revenu, plutôt que de les pénaliser pour avoir remboursé leur</w:t>
      </w:r>
      <w:r w:rsidR="00A53540">
        <w:rPr>
          <w:rFonts w:cstheme="minorHAnsi"/>
          <w:sz w:val="24"/>
          <w:szCs w:val="24"/>
          <w:lang w:val="fr-CA"/>
        </w:rPr>
        <w:t>s</w:t>
      </w:r>
      <w:r w:rsidRPr="007955E7">
        <w:rPr>
          <w:rFonts w:cstheme="minorHAnsi"/>
          <w:sz w:val="24"/>
          <w:szCs w:val="24"/>
          <w:lang w:val="fr-CA"/>
        </w:rPr>
        <w:t xml:space="preserve"> </w:t>
      </w:r>
      <w:r w:rsidR="00A53540">
        <w:rPr>
          <w:rFonts w:cstheme="minorHAnsi"/>
          <w:sz w:val="24"/>
          <w:szCs w:val="24"/>
          <w:lang w:val="fr-CA"/>
        </w:rPr>
        <w:t xml:space="preserve">prêts </w:t>
      </w:r>
      <w:r w:rsidRPr="007955E7">
        <w:rPr>
          <w:rFonts w:cstheme="minorHAnsi"/>
          <w:sz w:val="24"/>
          <w:szCs w:val="24"/>
          <w:lang w:val="fr-CA"/>
        </w:rPr>
        <w:t>hypoth</w:t>
      </w:r>
      <w:r w:rsidR="00A53540">
        <w:rPr>
          <w:rFonts w:cstheme="minorHAnsi"/>
          <w:sz w:val="24"/>
          <w:szCs w:val="24"/>
          <w:lang w:val="fr-CA"/>
        </w:rPr>
        <w:t>écaires</w:t>
      </w:r>
      <w:r w:rsidR="004663FF" w:rsidRPr="007955E7">
        <w:rPr>
          <w:rFonts w:cstheme="minorHAnsi"/>
          <w:sz w:val="24"/>
          <w:szCs w:val="24"/>
          <w:lang w:val="fr-CA"/>
        </w:rPr>
        <w:t>.</w:t>
      </w:r>
      <w:r w:rsidR="004663FF" w:rsidRPr="007955E7">
        <w:rPr>
          <w:rFonts w:cstheme="minorHAnsi"/>
          <w:sz w:val="24"/>
          <w:szCs w:val="24"/>
          <w:lang w:val="fr-CA"/>
        </w:rPr>
        <w:br/>
        <w:t xml:space="preserve"> </w:t>
      </w:r>
    </w:p>
    <w:p w14:paraId="59833FD2" w14:textId="5C3E9026" w:rsidR="004663FF" w:rsidRPr="007955E7" w:rsidRDefault="00AC2E2E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À l’échelle</w:t>
      </w:r>
      <w:r w:rsidR="00A53540">
        <w:rPr>
          <w:rFonts w:cstheme="minorHAnsi"/>
          <w:sz w:val="24"/>
          <w:szCs w:val="24"/>
          <w:lang w:val="fr-CA"/>
        </w:rPr>
        <w:t xml:space="preserve"> de l’</w:t>
      </w:r>
      <w:r w:rsidR="007955E7" w:rsidRPr="007955E7">
        <w:rPr>
          <w:rFonts w:cstheme="minorHAnsi"/>
          <w:sz w:val="24"/>
          <w:szCs w:val="24"/>
          <w:lang w:val="fr-CA"/>
        </w:rPr>
        <w:t xml:space="preserve">Ontario, ces coopératives fédérales ont </w:t>
      </w:r>
      <w:r w:rsidR="00A53540">
        <w:rPr>
          <w:rFonts w:cstheme="minorHAnsi"/>
          <w:sz w:val="24"/>
          <w:szCs w:val="24"/>
          <w:lang w:val="fr-CA"/>
        </w:rPr>
        <w:t>permis d’obtenir</w:t>
      </w:r>
      <w:r w:rsidR="007955E7" w:rsidRPr="007955E7">
        <w:rPr>
          <w:rFonts w:cstheme="minorHAnsi"/>
          <w:sz w:val="24"/>
          <w:szCs w:val="24"/>
          <w:lang w:val="fr-CA"/>
        </w:rPr>
        <w:t xml:space="preserve"> plus de 200</w:t>
      </w:r>
      <w:r w:rsidR="00CB2A37">
        <w:rPr>
          <w:rFonts w:cstheme="minorHAnsi"/>
          <w:sz w:val="24"/>
          <w:szCs w:val="24"/>
          <w:lang w:val="fr-CA"/>
        </w:rPr>
        <w:t> </w:t>
      </w:r>
      <w:r w:rsidR="007955E7" w:rsidRPr="007955E7">
        <w:rPr>
          <w:rFonts w:cstheme="minorHAnsi"/>
          <w:sz w:val="24"/>
          <w:szCs w:val="24"/>
          <w:lang w:val="fr-CA"/>
        </w:rPr>
        <w:t xml:space="preserve">millions de dollars </w:t>
      </w:r>
      <w:r w:rsidR="00A53540">
        <w:rPr>
          <w:rFonts w:cstheme="minorHAnsi"/>
          <w:sz w:val="24"/>
          <w:szCs w:val="24"/>
          <w:lang w:val="fr-CA"/>
        </w:rPr>
        <w:t xml:space="preserve">du secteur privé </w:t>
      </w:r>
      <w:r w:rsidR="007955E7" w:rsidRPr="007955E7">
        <w:rPr>
          <w:rFonts w:cstheme="minorHAnsi"/>
          <w:sz w:val="24"/>
          <w:szCs w:val="24"/>
          <w:lang w:val="fr-CA"/>
        </w:rPr>
        <w:t>pour l</w:t>
      </w:r>
      <w:r>
        <w:rPr>
          <w:rFonts w:cstheme="minorHAnsi"/>
          <w:sz w:val="24"/>
          <w:szCs w:val="24"/>
          <w:lang w:val="fr-CA"/>
        </w:rPr>
        <w:t>es</w:t>
      </w:r>
      <w:r w:rsidR="007955E7" w:rsidRPr="007955E7">
        <w:rPr>
          <w:rFonts w:cstheme="minorHAnsi"/>
          <w:sz w:val="24"/>
          <w:szCs w:val="24"/>
          <w:lang w:val="fr-CA"/>
        </w:rPr>
        <w:t xml:space="preserve"> réparation</w:t>
      </w:r>
      <w:r>
        <w:rPr>
          <w:rFonts w:cstheme="minorHAnsi"/>
          <w:sz w:val="24"/>
          <w:szCs w:val="24"/>
          <w:lang w:val="fr-CA"/>
        </w:rPr>
        <w:t>s</w:t>
      </w:r>
      <w:r w:rsidR="007955E7" w:rsidRPr="007955E7">
        <w:rPr>
          <w:rFonts w:cstheme="minorHAnsi"/>
          <w:sz w:val="24"/>
          <w:szCs w:val="24"/>
          <w:lang w:val="fr-CA"/>
        </w:rPr>
        <w:t xml:space="preserve"> et le renouvellement</w:t>
      </w:r>
      <w:r>
        <w:rPr>
          <w:rFonts w:cstheme="minorHAnsi"/>
          <w:sz w:val="24"/>
          <w:szCs w:val="24"/>
          <w:lang w:val="fr-CA"/>
        </w:rPr>
        <w:t xml:space="preserve"> des immobilisations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1B3430EF" w14:textId="2EC2DC22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Le gouvernement de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Ontario et les dirigeants municipaux devraient </w:t>
      </w:r>
      <w:r w:rsidR="001E1CD9">
        <w:rPr>
          <w:rFonts w:cstheme="minorHAnsi"/>
          <w:sz w:val="24"/>
          <w:szCs w:val="24"/>
          <w:lang w:val="fr-CA"/>
        </w:rPr>
        <w:t>s’inspirer</w:t>
      </w:r>
      <w:r w:rsidRPr="007955E7">
        <w:rPr>
          <w:rFonts w:cstheme="minorHAnsi"/>
          <w:sz w:val="24"/>
          <w:szCs w:val="24"/>
          <w:lang w:val="fr-CA"/>
        </w:rPr>
        <w:t xml:space="preserve"> du succès des coopératives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 xml:space="preserve">habitation fédérales qui ont atteint la fin de leur </w:t>
      </w:r>
      <w:r w:rsidR="001E1CD9">
        <w:rPr>
          <w:rFonts w:cstheme="minorHAnsi"/>
          <w:sz w:val="24"/>
          <w:szCs w:val="24"/>
          <w:lang w:val="fr-CA"/>
        </w:rPr>
        <w:t xml:space="preserve">prêt </w:t>
      </w:r>
      <w:r w:rsidRPr="007955E7">
        <w:rPr>
          <w:rFonts w:cstheme="minorHAnsi"/>
          <w:sz w:val="24"/>
          <w:szCs w:val="24"/>
          <w:lang w:val="fr-CA"/>
        </w:rPr>
        <w:t>hypoth</w:t>
      </w:r>
      <w:r w:rsidR="001E1CD9">
        <w:rPr>
          <w:rFonts w:cstheme="minorHAnsi"/>
          <w:sz w:val="24"/>
          <w:szCs w:val="24"/>
          <w:lang w:val="fr-CA"/>
        </w:rPr>
        <w:t>écair</w:t>
      </w:r>
      <w:r w:rsidRPr="007955E7">
        <w:rPr>
          <w:rFonts w:cstheme="minorHAnsi"/>
          <w:sz w:val="24"/>
          <w:szCs w:val="24"/>
          <w:lang w:val="fr-CA"/>
        </w:rPr>
        <w:t>e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3C460BE7" w14:textId="7C5C4206" w:rsidR="004663FF" w:rsidRPr="007955E7" w:rsidRDefault="007955E7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7955E7">
        <w:rPr>
          <w:rFonts w:cstheme="minorHAnsi"/>
          <w:sz w:val="24"/>
          <w:szCs w:val="24"/>
          <w:lang w:val="fr-CA"/>
        </w:rPr>
        <w:t>Le gouvernement de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Ontario a reconnu la nécessité d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7955E7">
        <w:rPr>
          <w:rFonts w:cstheme="minorHAnsi"/>
          <w:sz w:val="24"/>
          <w:szCs w:val="24"/>
          <w:lang w:val="fr-CA"/>
        </w:rPr>
        <w:t>apporter des changements à la Stratégie de renouvellement du logement communautaire</w:t>
      </w:r>
      <w:r w:rsidR="004663FF" w:rsidRPr="007955E7">
        <w:rPr>
          <w:rFonts w:cstheme="minorHAnsi"/>
          <w:sz w:val="24"/>
          <w:szCs w:val="24"/>
          <w:lang w:val="fr-CA"/>
        </w:rPr>
        <w:t xml:space="preserve">. </w:t>
      </w:r>
      <w:r w:rsidR="004663FF" w:rsidRPr="007955E7">
        <w:rPr>
          <w:rFonts w:cstheme="minorHAnsi"/>
          <w:sz w:val="24"/>
          <w:szCs w:val="24"/>
          <w:lang w:val="fr-CA"/>
        </w:rPr>
        <w:br/>
      </w:r>
    </w:p>
    <w:p w14:paraId="664376E8" w14:textId="3E5AC178" w:rsidR="004663FF" w:rsidRPr="009800F2" w:rsidRDefault="009800F2" w:rsidP="004663FF">
      <w:pPr>
        <w:pStyle w:val="ListParagraph"/>
        <w:numPr>
          <w:ilvl w:val="0"/>
          <w:numId w:val="1"/>
        </w:numPr>
        <w:ind w:left="851" w:hanging="567"/>
        <w:rPr>
          <w:rFonts w:cstheme="minorHAnsi"/>
          <w:sz w:val="24"/>
          <w:szCs w:val="24"/>
          <w:lang w:val="fr-CA"/>
        </w:rPr>
      </w:pPr>
      <w:r w:rsidRPr="009800F2">
        <w:rPr>
          <w:rFonts w:cstheme="minorHAnsi"/>
          <w:sz w:val="24"/>
          <w:szCs w:val="24"/>
          <w:lang w:val="fr-CA"/>
        </w:rPr>
        <w:t>Avec 47</w:t>
      </w:r>
      <w:r w:rsidR="00CB2A37">
        <w:rPr>
          <w:rFonts w:cstheme="minorHAnsi"/>
          <w:sz w:val="24"/>
          <w:szCs w:val="24"/>
          <w:lang w:val="fr-CA"/>
        </w:rPr>
        <w:t> </w:t>
      </w:r>
      <w:r w:rsidRPr="009800F2">
        <w:rPr>
          <w:rFonts w:cstheme="minorHAnsi"/>
          <w:sz w:val="24"/>
          <w:szCs w:val="24"/>
          <w:lang w:val="fr-CA"/>
        </w:rPr>
        <w:t>gestionnaires de services municipaux différents, le gouvernement de l</w:t>
      </w:r>
      <w:r w:rsidR="00CB2A37">
        <w:rPr>
          <w:rFonts w:cstheme="minorHAnsi"/>
          <w:sz w:val="24"/>
          <w:szCs w:val="24"/>
          <w:lang w:val="fr-CA"/>
        </w:rPr>
        <w:t>’</w:t>
      </w:r>
      <w:r w:rsidRPr="009800F2">
        <w:rPr>
          <w:rFonts w:cstheme="minorHAnsi"/>
          <w:sz w:val="24"/>
          <w:szCs w:val="24"/>
          <w:lang w:val="fr-CA"/>
        </w:rPr>
        <w:t xml:space="preserve">Ontario devrait </w:t>
      </w:r>
      <w:r w:rsidR="001E1CD9">
        <w:rPr>
          <w:rFonts w:cstheme="minorHAnsi"/>
          <w:sz w:val="24"/>
          <w:szCs w:val="24"/>
          <w:lang w:val="fr-CA"/>
        </w:rPr>
        <w:t>corrig</w:t>
      </w:r>
      <w:r w:rsidRPr="009800F2">
        <w:rPr>
          <w:rFonts w:cstheme="minorHAnsi"/>
          <w:sz w:val="24"/>
          <w:szCs w:val="24"/>
          <w:lang w:val="fr-CA"/>
        </w:rPr>
        <w:t xml:space="preserve">er la formule de financement dans le règlement </w:t>
      </w:r>
      <w:r w:rsidR="001E1CD9">
        <w:rPr>
          <w:rFonts w:cstheme="minorHAnsi"/>
          <w:sz w:val="24"/>
          <w:szCs w:val="24"/>
          <w:lang w:val="fr-CA"/>
        </w:rPr>
        <w:t>sur l</w:t>
      </w:r>
      <w:r w:rsidRPr="009800F2">
        <w:rPr>
          <w:rFonts w:cstheme="minorHAnsi"/>
          <w:sz w:val="24"/>
          <w:szCs w:val="24"/>
          <w:lang w:val="fr-CA"/>
        </w:rPr>
        <w:t>es ententes de services</w:t>
      </w:r>
      <w:r w:rsidR="001E1CD9">
        <w:rPr>
          <w:rFonts w:cstheme="minorHAnsi"/>
          <w:sz w:val="24"/>
          <w:szCs w:val="24"/>
          <w:lang w:val="fr-CA"/>
        </w:rPr>
        <w:t>,</w:t>
      </w:r>
      <w:r w:rsidRPr="009800F2">
        <w:rPr>
          <w:rFonts w:cstheme="minorHAnsi"/>
          <w:sz w:val="24"/>
          <w:szCs w:val="24"/>
          <w:lang w:val="fr-CA"/>
        </w:rPr>
        <w:t xml:space="preserve"> afin que toutes les coopératives </w:t>
      </w:r>
      <w:r w:rsidR="001E1CD9">
        <w:rPr>
          <w:rFonts w:cstheme="minorHAnsi"/>
          <w:sz w:val="24"/>
          <w:szCs w:val="24"/>
          <w:lang w:val="fr-CA"/>
        </w:rPr>
        <w:t xml:space="preserve">de la LSL </w:t>
      </w:r>
      <w:r w:rsidRPr="009800F2">
        <w:rPr>
          <w:rFonts w:cstheme="minorHAnsi"/>
          <w:sz w:val="24"/>
          <w:szCs w:val="24"/>
          <w:lang w:val="fr-CA"/>
        </w:rPr>
        <w:t>et les communautés à but non lucratif soient protégées</w:t>
      </w:r>
      <w:r w:rsidR="00AC2E2E">
        <w:rPr>
          <w:rFonts w:cstheme="minorHAnsi"/>
          <w:sz w:val="24"/>
          <w:szCs w:val="24"/>
          <w:lang w:val="fr-CA"/>
        </w:rPr>
        <w:t>,</w:t>
      </w:r>
      <w:r w:rsidRPr="009800F2">
        <w:rPr>
          <w:rFonts w:cstheme="minorHAnsi"/>
          <w:sz w:val="24"/>
          <w:szCs w:val="24"/>
          <w:lang w:val="fr-CA"/>
        </w:rPr>
        <w:t xml:space="preserve"> </w:t>
      </w:r>
      <w:r w:rsidR="00AC2E2E">
        <w:rPr>
          <w:rFonts w:cstheme="minorHAnsi"/>
          <w:sz w:val="24"/>
          <w:szCs w:val="24"/>
          <w:lang w:val="fr-CA"/>
        </w:rPr>
        <w:t>p</w:t>
      </w:r>
      <w:r w:rsidRPr="009800F2">
        <w:rPr>
          <w:rFonts w:cstheme="minorHAnsi"/>
          <w:sz w:val="24"/>
          <w:szCs w:val="24"/>
          <w:lang w:val="fr-CA"/>
        </w:rPr>
        <w:t xml:space="preserve">lutôt que de </w:t>
      </w:r>
      <w:r w:rsidR="00E23548">
        <w:rPr>
          <w:rFonts w:cstheme="minorHAnsi"/>
          <w:sz w:val="24"/>
          <w:szCs w:val="24"/>
          <w:lang w:val="fr-CA"/>
        </w:rPr>
        <w:t>permettre à</w:t>
      </w:r>
      <w:r w:rsidRPr="009800F2">
        <w:rPr>
          <w:rFonts w:cstheme="minorHAnsi"/>
          <w:sz w:val="24"/>
          <w:szCs w:val="24"/>
          <w:lang w:val="fr-CA"/>
        </w:rPr>
        <w:t xml:space="preserve"> chaque gestionnaire de services </w:t>
      </w:r>
      <w:r w:rsidR="00AC2E2E">
        <w:rPr>
          <w:rFonts w:cstheme="minorHAnsi"/>
          <w:sz w:val="24"/>
          <w:szCs w:val="24"/>
          <w:lang w:val="fr-CA"/>
        </w:rPr>
        <w:t xml:space="preserve">de </w:t>
      </w:r>
      <w:r w:rsidRPr="009800F2">
        <w:rPr>
          <w:rFonts w:cstheme="minorHAnsi"/>
          <w:sz w:val="24"/>
          <w:szCs w:val="24"/>
          <w:lang w:val="fr-CA"/>
        </w:rPr>
        <w:t>décider seul</w:t>
      </w:r>
      <w:r w:rsidR="00E23548">
        <w:rPr>
          <w:rFonts w:cstheme="minorHAnsi"/>
          <w:sz w:val="24"/>
          <w:szCs w:val="24"/>
          <w:lang w:val="fr-CA"/>
        </w:rPr>
        <w:t xml:space="preserve"> s’il doit ou non</w:t>
      </w:r>
      <w:r w:rsidRPr="009800F2">
        <w:rPr>
          <w:rFonts w:cstheme="minorHAnsi"/>
          <w:sz w:val="24"/>
          <w:szCs w:val="24"/>
          <w:lang w:val="fr-CA"/>
        </w:rPr>
        <w:t xml:space="preserve"> continuer à fournir un</w:t>
      </w:r>
      <w:r w:rsidR="00AC2E2E">
        <w:rPr>
          <w:rFonts w:cstheme="minorHAnsi"/>
          <w:sz w:val="24"/>
          <w:szCs w:val="24"/>
          <w:lang w:val="fr-CA"/>
        </w:rPr>
        <w:t xml:space="preserve"> soutien au loyer</w:t>
      </w:r>
      <w:r w:rsidRPr="009800F2">
        <w:rPr>
          <w:rFonts w:cstheme="minorHAnsi"/>
          <w:sz w:val="24"/>
          <w:szCs w:val="24"/>
          <w:lang w:val="fr-CA"/>
        </w:rPr>
        <w:t xml:space="preserve"> à la fin d</w:t>
      </w:r>
      <w:r w:rsidR="00E23548">
        <w:rPr>
          <w:rFonts w:cstheme="minorHAnsi"/>
          <w:sz w:val="24"/>
          <w:szCs w:val="24"/>
          <w:lang w:val="fr-CA"/>
        </w:rPr>
        <w:t xml:space="preserve">u prêt </w:t>
      </w:r>
      <w:r w:rsidRPr="009800F2">
        <w:rPr>
          <w:rFonts w:cstheme="minorHAnsi"/>
          <w:sz w:val="24"/>
          <w:szCs w:val="24"/>
          <w:lang w:val="fr-CA"/>
        </w:rPr>
        <w:t>hypoth</w:t>
      </w:r>
      <w:r w:rsidR="00E23548">
        <w:rPr>
          <w:rFonts w:cstheme="minorHAnsi"/>
          <w:sz w:val="24"/>
          <w:szCs w:val="24"/>
          <w:lang w:val="fr-CA"/>
        </w:rPr>
        <w:t>écair</w:t>
      </w:r>
      <w:r w:rsidRPr="009800F2">
        <w:rPr>
          <w:rFonts w:cstheme="minorHAnsi"/>
          <w:sz w:val="24"/>
          <w:szCs w:val="24"/>
          <w:lang w:val="fr-CA"/>
        </w:rPr>
        <w:t>e</w:t>
      </w:r>
      <w:r w:rsidR="004663FF" w:rsidRPr="009800F2">
        <w:rPr>
          <w:rFonts w:cstheme="minorHAnsi"/>
          <w:sz w:val="24"/>
          <w:szCs w:val="24"/>
          <w:lang w:val="fr-CA"/>
        </w:rPr>
        <w:t xml:space="preserve">. </w:t>
      </w:r>
      <w:r w:rsidR="004663FF" w:rsidRPr="009800F2">
        <w:rPr>
          <w:rFonts w:cstheme="minorHAnsi"/>
          <w:sz w:val="24"/>
          <w:szCs w:val="24"/>
          <w:lang w:val="fr-CA"/>
        </w:rPr>
        <w:br/>
      </w:r>
    </w:p>
    <w:p w14:paraId="453581E4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30C4D8FA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0AC4BDCC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38B1FFD2" w14:textId="330B7B38" w:rsidR="004663FF" w:rsidRPr="009800F2" w:rsidRDefault="009800F2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  <w:r w:rsidRPr="009800F2">
        <w:rPr>
          <w:rFonts w:cstheme="minorHAnsi"/>
          <w:sz w:val="24"/>
          <w:szCs w:val="24"/>
          <w:lang w:val="fr-CA"/>
        </w:rPr>
        <w:t xml:space="preserve">Résolution adoptée le </w:t>
      </w:r>
      <w:r w:rsidRPr="009800F2">
        <w:rPr>
          <w:rFonts w:cstheme="minorHAnsi"/>
          <w:b/>
          <w:bCs/>
          <w:sz w:val="24"/>
          <w:szCs w:val="24"/>
          <w:lang w:val="fr-CA"/>
        </w:rPr>
        <w:t>[ins</w:t>
      </w:r>
      <w:r w:rsidR="00E23548">
        <w:rPr>
          <w:rFonts w:cstheme="minorHAnsi"/>
          <w:b/>
          <w:bCs/>
          <w:sz w:val="24"/>
          <w:szCs w:val="24"/>
          <w:lang w:val="fr-CA"/>
        </w:rPr>
        <w:t>crire</w:t>
      </w:r>
      <w:r w:rsidRPr="009800F2">
        <w:rPr>
          <w:rFonts w:cstheme="minorHAnsi"/>
          <w:b/>
          <w:bCs/>
          <w:sz w:val="24"/>
          <w:szCs w:val="24"/>
          <w:lang w:val="fr-CA"/>
        </w:rPr>
        <w:t xml:space="preserve"> la date ici</w:t>
      </w:r>
      <w:r w:rsidR="004663FF" w:rsidRPr="009800F2">
        <w:rPr>
          <w:rFonts w:cstheme="minorHAnsi"/>
          <w:b/>
          <w:sz w:val="24"/>
          <w:szCs w:val="24"/>
          <w:u w:val="single"/>
          <w:lang w:val="fr-CA"/>
        </w:rPr>
        <w:t>]</w:t>
      </w:r>
      <w:r w:rsidR="004663FF" w:rsidRPr="009800F2">
        <w:rPr>
          <w:rFonts w:cstheme="minorHAnsi"/>
          <w:sz w:val="24"/>
          <w:szCs w:val="24"/>
          <w:u w:val="single"/>
          <w:lang w:val="fr-CA"/>
        </w:rPr>
        <w:t>.</w:t>
      </w:r>
    </w:p>
    <w:p w14:paraId="1FAFE46C" w14:textId="77777777" w:rsidR="004663FF" w:rsidRPr="009800F2" w:rsidRDefault="004663FF" w:rsidP="004663FF">
      <w:pPr>
        <w:pStyle w:val="ListParagraph"/>
        <w:tabs>
          <w:tab w:val="left" w:pos="6825"/>
        </w:tabs>
        <w:ind w:left="0"/>
        <w:rPr>
          <w:rFonts w:cstheme="minorHAnsi"/>
          <w:sz w:val="24"/>
          <w:szCs w:val="24"/>
          <w:lang w:val="fr-CA"/>
        </w:rPr>
      </w:pPr>
      <w:r w:rsidRPr="009800F2">
        <w:rPr>
          <w:rFonts w:cstheme="minorHAnsi"/>
          <w:sz w:val="24"/>
          <w:szCs w:val="24"/>
          <w:lang w:val="fr-CA"/>
        </w:rPr>
        <w:tab/>
      </w:r>
    </w:p>
    <w:p w14:paraId="39DAC180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183E232B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</w:p>
    <w:p w14:paraId="22D7F008" w14:textId="77777777" w:rsidR="004663FF" w:rsidRPr="009800F2" w:rsidRDefault="004663FF" w:rsidP="004663FF">
      <w:pPr>
        <w:pStyle w:val="ListParagraph"/>
        <w:ind w:left="0"/>
        <w:rPr>
          <w:rFonts w:cstheme="minorHAnsi"/>
          <w:sz w:val="24"/>
          <w:szCs w:val="24"/>
          <w:lang w:val="fr-CA"/>
        </w:rPr>
      </w:pPr>
      <w:r w:rsidRPr="00360C2B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D86B" wp14:editId="2A3E6607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4152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7BC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32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1201A5A" w14:textId="693FB35C" w:rsidR="004663FF" w:rsidRPr="00372BF6" w:rsidRDefault="004663FF" w:rsidP="004663FF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r w:rsidRPr="00360C2B">
        <w:rPr>
          <w:rFonts w:cstheme="minorHAnsi"/>
          <w:sz w:val="24"/>
          <w:szCs w:val="24"/>
        </w:rPr>
        <w:t>Pr</w:t>
      </w:r>
      <w:r w:rsidR="00E23548">
        <w:rPr>
          <w:rFonts w:cstheme="minorHAnsi"/>
          <w:sz w:val="24"/>
          <w:szCs w:val="24"/>
        </w:rPr>
        <w:t>é</w:t>
      </w:r>
      <w:r w:rsidRPr="00360C2B">
        <w:rPr>
          <w:rFonts w:cstheme="minorHAnsi"/>
          <w:sz w:val="24"/>
          <w:szCs w:val="24"/>
        </w:rPr>
        <w:t>sident</w:t>
      </w:r>
      <w:proofErr w:type="spellEnd"/>
    </w:p>
    <w:p w14:paraId="40E7EC38" w14:textId="77777777" w:rsidR="00D46F93" w:rsidRDefault="00D46F93">
      <w:pPr>
        <w:rPr>
          <w:sz w:val="22"/>
          <w:szCs w:val="22"/>
        </w:rPr>
      </w:pPr>
    </w:p>
    <w:sectPr w:rsidR="00D46F93" w:rsidSect="004663F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701" w:left="1985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5D32" w14:textId="77777777" w:rsidR="00D335D7" w:rsidRDefault="00D335D7" w:rsidP="00030B87">
      <w:r>
        <w:separator/>
      </w:r>
    </w:p>
  </w:endnote>
  <w:endnote w:type="continuationSeparator" w:id="0">
    <w:p w14:paraId="7B04C757" w14:textId="77777777" w:rsidR="00D335D7" w:rsidRDefault="00D335D7" w:rsidP="000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0954" w14:textId="77777777" w:rsidR="00030B87" w:rsidRDefault="00030B87" w:rsidP="00030B8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96E3F7" w14:textId="77777777" w:rsidR="00030B87" w:rsidRDefault="00030B87" w:rsidP="00030B8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7DC9" w14:textId="08376387" w:rsidR="004663FF" w:rsidRPr="004663FF" w:rsidRDefault="004663FF" w:rsidP="004663FF">
    <w:pPr>
      <w:pStyle w:val="Footer"/>
      <w:ind w:left="2160" w:right="360"/>
      <w:jc w:val="right"/>
      <w:rPr>
        <w:sz w:val="22"/>
        <w:szCs w:val="22"/>
      </w:rPr>
    </w:pPr>
    <w:r w:rsidRPr="004663FF">
      <w:rPr>
        <w:sz w:val="22"/>
        <w:szCs w:val="22"/>
      </w:rPr>
      <w:t>Page</w:t>
    </w:r>
    <w:r>
      <w:rPr>
        <w:sz w:val="22"/>
        <w:szCs w:val="22"/>
      </w:rPr>
      <w:t xml:space="preserve">  </w:t>
    </w:r>
    <w:r w:rsidRPr="004663FF">
      <w:rPr>
        <w:sz w:val="22"/>
        <w:szCs w:val="22"/>
      </w:rPr>
      <w:t xml:space="preserve"> </w:t>
    </w:r>
    <w:r w:rsidRPr="004663FF">
      <w:rPr>
        <w:sz w:val="22"/>
        <w:szCs w:val="22"/>
      </w:rPr>
      <w:fldChar w:fldCharType="begin"/>
    </w:r>
    <w:r w:rsidRPr="004663FF">
      <w:rPr>
        <w:sz w:val="22"/>
        <w:szCs w:val="22"/>
      </w:rPr>
      <w:instrText xml:space="preserve"> PAGE   \* MERGEFORMAT </w:instrText>
    </w:r>
    <w:r w:rsidRPr="004663FF">
      <w:rPr>
        <w:sz w:val="22"/>
        <w:szCs w:val="22"/>
      </w:rPr>
      <w:fldChar w:fldCharType="separate"/>
    </w:r>
    <w:r w:rsidR="00E21874">
      <w:rPr>
        <w:noProof/>
        <w:sz w:val="22"/>
        <w:szCs w:val="22"/>
      </w:rPr>
      <w:t>2</w:t>
    </w:r>
    <w:r w:rsidRPr="004663FF">
      <w:rPr>
        <w:noProof/>
        <w:sz w:val="22"/>
        <w:szCs w:val="22"/>
      </w:rPr>
      <w:fldChar w:fldCharType="end"/>
    </w:r>
    <w:r w:rsidRPr="004663FF">
      <w:rPr>
        <w:noProof/>
        <w:sz w:val="22"/>
        <w:szCs w:val="2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AE6" w14:textId="77777777" w:rsidR="003B08D9" w:rsidRDefault="003B08D9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824" behindDoc="1" locked="0" layoutInCell="1" allowOverlap="1" wp14:anchorId="44019FFF" wp14:editId="4BDC994D">
          <wp:simplePos x="0" y="0"/>
          <wp:positionH relativeFrom="page">
            <wp:posOffset>0</wp:posOffset>
          </wp:positionH>
          <wp:positionV relativeFrom="page">
            <wp:posOffset>9322402</wp:posOffset>
          </wp:positionV>
          <wp:extent cx="7787172" cy="736796"/>
          <wp:effectExtent l="0" t="0" r="0" b="0"/>
          <wp:wrapNone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7172" cy="73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A2F5" w14:textId="77777777" w:rsidR="00D335D7" w:rsidRDefault="00D335D7" w:rsidP="00030B87">
      <w:r>
        <w:separator/>
      </w:r>
    </w:p>
  </w:footnote>
  <w:footnote w:type="continuationSeparator" w:id="0">
    <w:p w14:paraId="6C05C0AE" w14:textId="77777777" w:rsidR="00D335D7" w:rsidRDefault="00D335D7" w:rsidP="000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156D" w14:textId="77777777" w:rsidR="005336D2" w:rsidRDefault="005336D2">
    <w:pPr>
      <w:pStyle w:val="Header"/>
    </w:pPr>
  </w:p>
  <w:p w14:paraId="64FCD11C" w14:textId="77777777" w:rsidR="005336D2" w:rsidRDefault="005336D2">
    <w:pPr>
      <w:pStyle w:val="Header"/>
    </w:pPr>
  </w:p>
  <w:p w14:paraId="51EF0932" w14:textId="77777777" w:rsidR="005336D2" w:rsidRDefault="005336D2">
    <w:pPr>
      <w:pStyle w:val="Header"/>
    </w:pPr>
  </w:p>
  <w:p w14:paraId="5A409DD3" w14:textId="77777777" w:rsidR="005336D2" w:rsidRDefault="005336D2">
    <w:pPr>
      <w:pStyle w:val="Header"/>
    </w:pPr>
  </w:p>
  <w:p w14:paraId="7BF39F9C" w14:textId="77777777" w:rsidR="005336D2" w:rsidRDefault="005336D2">
    <w:pPr>
      <w:pStyle w:val="Header"/>
    </w:pPr>
  </w:p>
  <w:p w14:paraId="4C3F1C75" w14:textId="77777777" w:rsidR="005336D2" w:rsidRDefault="005336D2">
    <w:pPr>
      <w:pStyle w:val="Header"/>
    </w:pPr>
  </w:p>
  <w:p w14:paraId="2C3386DA" w14:textId="77777777" w:rsidR="003B08D9" w:rsidRDefault="003B08D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776" behindDoc="1" locked="0" layoutInCell="1" allowOverlap="1" wp14:anchorId="54F87663" wp14:editId="5AE2A5DB">
          <wp:simplePos x="0" y="0"/>
          <wp:positionH relativeFrom="page">
            <wp:posOffset>0</wp:posOffset>
          </wp:positionH>
          <wp:positionV relativeFrom="page">
            <wp:posOffset>720513</wp:posOffset>
          </wp:positionV>
          <wp:extent cx="5040000" cy="792000"/>
          <wp:effectExtent l="0" t="0" r="0" b="0"/>
          <wp:wrapNone/>
          <wp:docPr id="1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11F6"/>
    <w:multiLevelType w:val="hybridMultilevel"/>
    <w:tmpl w:val="7F94C21E"/>
    <w:lvl w:ilvl="0" w:tplc="8018B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650D"/>
    <w:multiLevelType w:val="hybridMultilevel"/>
    <w:tmpl w:val="52A4B4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5212A"/>
    <w:multiLevelType w:val="hybridMultilevel"/>
    <w:tmpl w:val="149623AA"/>
    <w:lvl w:ilvl="0" w:tplc="8018B94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F701FF"/>
    <w:multiLevelType w:val="hybridMultilevel"/>
    <w:tmpl w:val="AB0C9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D60"/>
    <w:multiLevelType w:val="hybridMultilevel"/>
    <w:tmpl w:val="55DA03D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683EE3"/>
    <w:multiLevelType w:val="hybridMultilevel"/>
    <w:tmpl w:val="168E8B88"/>
    <w:lvl w:ilvl="0" w:tplc="8018B94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43"/>
    <w:rsid w:val="00030B87"/>
    <w:rsid w:val="00043777"/>
    <w:rsid w:val="000B3FFD"/>
    <w:rsid w:val="001E1CD9"/>
    <w:rsid w:val="001F6A7C"/>
    <w:rsid w:val="00201659"/>
    <w:rsid w:val="003B08D9"/>
    <w:rsid w:val="004663FF"/>
    <w:rsid w:val="004D3B06"/>
    <w:rsid w:val="005336D2"/>
    <w:rsid w:val="00574ACF"/>
    <w:rsid w:val="005D2015"/>
    <w:rsid w:val="005E4E26"/>
    <w:rsid w:val="005E6E3D"/>
    <w:rsid w:val="00642A50"/>
    <w:rsid w:val="006A19E5"/>
    <w:rsid w:val="006D7912"/>
    <w:rsid w:val="00724050"/>
    <w:rsid w:val="007942C9"/>
    <w:rsid w:val="007955E7"/>
    <w:rsid w:val="00872C60"/>
    <w:rsid w:val="00885354"/>
    <w:rsid w:val="00887D4B"/>
    <w:rsid w:val="009341D1"/>
    <w:rsid w:val="009509D7"/>
    <w:rsid w:val="0095447A"/>
    <w:rsid w:val="00973437"/>
    <w:rsid w:val="009800F2"/>
    <w:rsid w:val="00992042"/>
    <w:rsid w:val="009B40C2"/>
    <w:rsid w:val="00A348E2"/>
    <w:rsid w:val="00A53540"/>
    <w:rsid w:val="00A7014F"/>
    <w:rsid w:val="00AC2E2E"/>
    <w:rsid w:val="00B73703"/>
    <w:rsid w:val="00B90B19"/>
    <w:rsid w:val="00BE7317"/>
    <w:rsid w:val="00CB2A37"/>
    <w:rsid w:val="00D335D7"/>
    <w:rsid w:val="00D46F93"/>
    <w:rsid w:val="00DD713B"/>
    <w:rsid w:val="00DE7EA1"/>
    <w:rsid w:val="00DF7043"/>
    <w:rsid w:val="00E21874"/>
    <w:rsid w:val="00E23548"/>
    <w:rsid w:val="00EA7187"/>
    <w:rsid w:val="00EC434B"/>
    <w:rsid w:val="00ED535C"/>
    <w:rsid w:val="00EF0F34"/>
    <w:rsid w:val="00F917E9"/>
    <w:rsid w:val="00FA1655"/>
    <w:rsid w:val="00FB69F3"/>
    <w:rsid w:val="00FD27BE"/>
    <w:rsid w:val="00FE6BC8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60353"/>
  <w15:chartTrackingRefBased/>
  <w15:docId w15:val="{DCFF2558-319D-834F-B94B-2601AE2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87"/>
  </w:style>
  <w:style w:type="paragraph" w:styleId="Footer">
    <w:name w:val="footer"/>
    <w:basedOn w:val="Normal"/>
    <w:link w:val="FooterChar"/>
    <w:uiPriority w:val="99"/>
    <w:unhideWhenUsed/>
    <w:rsid w:val="0003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87"/>
  </w:style>
  <w:style w:type="character" w:styleId="PageNumber">
    <w:name w:val="page number"/>
    <w:basedOn w:val="DefaultParagraphFont"/>
    <w:uiPriority w:val="99"/>
    <w:semiHidden/>
    <w:unhideWhenUsed/>
    <w:rsid w:val="00030B87"/>
  </w:style>
  <w:style w:type="paragraph" w:styleId="BalloonText">
    <w:name w:val="Balloon Text"/>
    <w:basedOn w:val="Normal"/>
    <w:link w:val="BalloonTextChar"/>
    <w:uiPriority w:val="99"/>
    <w:semiHidden/>
    <w:unhideWhenUsed/>
    <w:rsid w:val="00030B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0B8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63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F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FF"/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www.corrigerlaformule.ca__;!!HhhKMSGjjQV-!pV-1CnQmPkBH8NVlyLbesihcoTWKRjE5EXkYPplD-XoVsaOPJS5TTDZJCeoTDyKNfJ0bN2qbiA$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0564-1920-468A-8F5C-E19AA7C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lawson</dc:creator>
  <cp:keywords/>
  <dc:description/>
  <cp:lastModifiedBy>Katherine Fletcher (FleishmanHillard Highroad)</cp:lastModifiedBy>
  <cp:revision>2</cp:revision>
  <cp:lastPrinted>2021-06-18T01:19:00Z</cp:lastPrinted>
  <dcterms:created xsi:type="dcterms:W3CDTF">2021-06-23T15:14:00Z</dcterms:created>
  <dcterms:modified xsi:type="dcterms:W3CDTF">2021-06-23T15:14:00Z</dcterms:modified>
</cp:coreProperties>
</file>